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6433D" w14:textId="25530CB4" w:rsidR="003E1BAD" w:rsidRDefault="003E1BAD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bookmarkStart w:id="0" w:name="_Hlk68461377"/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April </w:t>
      </w:r>
      <w:r w:rsidR="0042590C">
        <w:rPr>
          <w:rFonts w:ascii="Garamond" w:hAnsi="Garamond" w:cstheme="majorHAnsi"/>
          <w:color w:val="000000" w:themeColor="text1"/>
          <w:sz w:val="24"/>
          <w:szCs w:val="24"/>
        </w:rPr>
        <w:t>4</w:t>
      </w:r>
      <w:r>
        <w:rPr>
          <w:rFonts w:ascii="Garamond" w:hAnsi="Garamond" w:cstheme="majorHAnsi"/>
          <w:color w:val="000000" w:themeColor="text1"/>
          <w:sz w:val="24"/>
          <w:szCs w:val="24"/>
        </w:rPr>
        <w:t>, 2021</w:t>
      </w:r>
    </w:p>
    <w:p w14:paraId="120ED40E" w14:textId="5DE9DEA6" w:rsidR="0052141D" w:rsidRDefault="0052141D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619C1C1A" w14:textId="1B6182A3" w:rsidR="0029694D" w:rsidRDefault="0029694D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Good morning, my 4- year daughter woke up </w:t>
      </w:r>
      <w:r w:rsidR="00804292">
        <w:rPr>
          <w:rFonts w:ascii="Garamond" w:hAnsi="Garamond" w:cstheme="majorHAnsi"/>
          <w:color w:val="000000" w:themeColor="text1"/>
          <w:sz w:val="24"/>
          <w:szCs w:val="24"/>
        </w:rPr>
        <w:t xml:space="preserve">today </w:t>
      </w:r>
      <w:r>
        <w:rPr>
          <w:rFonts w:ascii="Garamond" w:hAnsi="Garamond" w:cstheme="majorHAnsi"/>
          <w:color w:val="000000" w:themeColor="text1"/>
          <w:sz w:val="24"/>
          <w:szCs w:val="24"/>
        </w:rPr>
        <w:t>looking for the easter bunny and then asked,” how can the bunny come inside</w:t>
      </w:r>
      <w:r w:rsidR="00556381">
        <w:rPr>
          <w:rFonts w:ascii="Garamond" w:hAnsi="Garamond" w:cstheme="majorHAnsi"/>
          <w:color w:val="000000" w:themeColor="text1"/>
          <w:sz w:val="24"/>
          <w:szCs w:val="24"/>
        </w:rPr>
        <w:t xml:space="preserve"> (there was a basket on the table with some goodies in it)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?” I had no good response for that. </w:t>
      </w:r>
    </w:p>
    <w:p w14:paraId="34972343" w14:textId="77777777" w:rsidR="0029694D" w:rsidRDefault="0029694D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4E14D981" w14:textId="2F9B01E9" w:rsidR="001C056E" w:rsidRDefault="00943A55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>Thanks everyone for attending the last meeting. I apologize if it cut into people’s schedules. It was a g</w:t>
      </w:r>
      <w:r w:rsidR="00556381">
        <w:rPr>
          <w:rFonts w:ascii="Garamond" w:hAnsi="Garamond" w:cstheme="majorHAnsi"/>
          <w:color w:val="000000" w:themeColor="text1"/>
          <w:sz w:val="24"/>
          <w:szCs w:val="24"/>
        </w:rPr>
        <w:t>ood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meeting, 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and </w:t>
      </w:r>
      <w:r w:rsidR="0029694D">
        <w:rPr>
          <w:rFonts w:ascii="Garamond" w:hAnsi="Garamond" w:cstheme="majorHAnsi"/>
          <w:color w:val="000000" w:themeColor="text1"/>
          <w:sz w:val="24"/>
          <w:szCs w:val="24"/>
        </w:rPr>
        <w:t xml:space="preserve">we covered a lot of 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>material</w:t>
      </w:r>
      <w:r w:rsidR="0029694D">
        <w:rPr>
          <w:rFonts w:ascii="Garamond" w:hAnsi="Garamond" w:cstheme="majorHAnsi"/>
          <w:color w:val="000000" w:themeColor="text1"/>
          <w:sz w:val="24"/>
          <w:szCs w:val="24"/>
        </w:rPr>
        <w:t xml:space="preserve">. </w:t>
      </w:r>
      <w:r w:rsidR="00E95BE6">
        <w:rPr>
          <w:rFonts w:ascii="Garamond" w:hAnsi="Garamond" w:cstheme="majorHAnsi"/>
          <w:color w:val="000000" w:themeColor="text1"/>
          <w:sz w:val="24"/>
          <w:szCs w:val="24"/>
        </w:rPr>
        <w:t>H</w:t>
      </w:r>
      <w:r w:rsidR="0029694D">
        <w:rPr>
          <w:rFonts w:ascii="Garamond" w:hAnsi="Garamond" w:cstheme="majorHAnsi"/>
          <w:color w:val="000000" w:themeColor="text1"/>
          <w:sz w:val="24"/>
          <w:szCs w:val="24"/>
        </w:rPr>
        <w:t>ere is the link to the presentation</w:t>
      </w:r>
      <w:r w:rsidR="006E7459">
        <w:rPr>
          <w:rFonts w:ascii="Garamond" w:hAnsi="Garamond" w:cstheme="majorHAnsi"/>
          <w:color w:val="000000" w:themeColor="text1"/>
          <w:sz w:val="24"/>
          <w:szCs w:val="24"/>
        </w:rPr>
        <w:t>:</w:t>
      </w:r>
    </w:p>
    <w:p w14:paraId="2C3009C8" w14:textId="669D0DEF" w:rsidR="00AC6978" w:rsidRDefault="001C056E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hyperlink r:id="rId7" w:history="1"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http://s458607291.onlinehome.us/FTP/Ridge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f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ield%20Pits_Working_Group/meetings/Meeting%208-%20Rest%20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A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lt's%202-%20Technical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%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20Results/Meeting%207%20March%202021_Pk.pptx</w:t>
        </w:r>
      </w:hyperlink>
      <w:r w:rsidR="00C73594">
        <w:rPr>
          <w:rFonts w:ascii="Garamond" w:hAnsi="Garamond" w:cstheme="majorHAnsi"/>
          <w:color w:val="000000" w:themeColor="text1"/>
          <w:sz w:val="24"/>
          <w:szCs w:val="24"/>
        </w:rPr>
        <w:t>. If this presentation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, 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or any of the ones below </w:t>
      </w:r>
      <w:proofErr w:type="gramStart"/>
      <w:r w:rsidR="00C73594">
        <w:rPr>
          <w:rFonts w:ascii="Garamond" w:hAnsi="Garamond" w:cstheme="majorHAnsi"/>
          <w:color w:val="000000" w:themeColor="text1"/>
          <w:sz w:val="24"/>
          <w:szCs w:val="24"/>
        </w:rPr>
        <w:t>don’t</w:t>
      </w:r>
      <w:proofErr w:type="gramEnd"/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 load</w:t>
      </w:r>
      <w:r>
        <w:rPr>
          <w:rFonts w:ascii="Garamond" w:hAnsi="Garamond" w:cstheme="majorHAnsi"/>
          <w:color w:val="000000" w:themeColor="text1"/>
          <w:sz w:val="24"/>
          <w:szCs w:val="24"/>
        </w:rPr>
        <w:t>,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 please let me know. </w:t>
      </w:r>
    </w:p>
    <w:p w14:paraId="18C85EBA" w14:textId="77777777" w:rsidR="00014E31" w:rsidRDefault="00014E31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1F17C620" w14:textId="481D1D6F" w:rsidR="00754CBB" w:rsidRDefault="0029694D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color w:val="000000" w:themeColor="text1"/>
          <w:sz w:val="24"/>
          <w:szCs w:val="24"/>
        </w:rPr>
        <w:t>During the presentation t</w:t>
      </w:r>
      <w:r w:rsidR="003E1BAD">
        <w:rPr>
          <w:rFonts w:ascii="Garamond" w:hAnsi="Garamond" w:cstheme="majorHAnsi"/>
          <w:color w:val="000000" w:themeColor="text1"/>
          <w:sz w:val="24"/>
          <w:szCs w:val="24"/>
        </w:rPr>
        <w:t xml:space="preserve">here </w:t>
      </w:r>
      <w:r>
        <w:rPr>
          <w:rFonts w:ascii="Garamond" w:hAnsi="Garamond" w:cstheme="majorHAnsi"/>
          <w:color w:val="000000" w:themeColor="text1"/>
          <w:sz w:val="24"/>
          <w:szCs w:val="24"/>
        </w:rPr>
        <w:t>were a couple of</w:t>
      </w:r>
      <w:r w:rsidR="003E1BAD">
        <w:rPr>
          <w:rFonts w:ascii="Garamond" w:hAnsi="Garamond" w:cstheme="majorHAnsi"/>
          <w:color w:val="000000" w:themeColor="text1"/>
          <w:sz w:val="24"/>
          <w:szCs w:val="24"/>
        </w:rPr>
        <w:t xml:space="preserve"> suggestions as to how we might make the analysis more comprehensive. </w:t>
      </w:r>
      <w:r w:rsidR="007F7FAD">
        <w:rPr>
          <w:rFonts w:ascii="Garamond" w:hAnsi="Garamond" w:cstheme="majorHAnsi"/>
          <w:color w:val="000000" w:themeColor="text1"/>
          <w:sz w:val="24"/>
          <w:szCs w:val="24"/>
        </w:rPr>
        <w:t>T</w:t>
      </w:r>
      <w:r w:rsidR="003E1BAD">
        <w:rPr>
          <w:rFonts w:ascii="Garamond" w:hAnsi="Garamond" w:cstheme="majorHAnsi"/>
          <w:color w:val="000000" w:themeColor="text1"/>
          <w:sz w:val="24"/>
          <w:szCs w:val="24"/>
        </w:rPr>
        <w:t xml:space="preserve">here were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also </w:t>
      </w:r>
      <w:r w:rsidR="003E1BAD">
        <w:rPr>
          <w:rFonts w:ascii="Garamond" w:hAnsi="Garamond" w:cstheme="majorHAnsi"/>
          <w:color w:val="000000" w:themeColor="text1"/>
          <w:sz w:val="24"/>
          <w:szCs w:val="24"/>
        </w:rPr>
        <w:t xml:space="preserve">some questions as to “how we got to this point”. </w:t>
      </w:r>
      <w:r w:rsidR="00943A55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I think it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 is </w:t>
      </w:r>
      <w:r w:rsidR="00943A55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important that folks go back </w:t>
      </w:r>
      <w:r w:rsidR="007771EC">
        <w:rPr>
          <w:rFonts w:ascii="Garamond" w:hAnsi="Garamond" w:cstheme="majorHAnsi"/>
          <w:color w:val="000000" w:themeColor="text1"/>
          <w:sz w:val="24"/>
          <w:szCs w:val="24"/>
        </w:rPr>
        <w:t>and revisit</w:t>
      </w:r>
      <w:r w:rsidR="00943A55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3D26FA" w:rsidRPr="00B64CAF">
        <w:rPr>
          <w:rFonts w:ascii="Garamond" w:hAnsi="Garamond" w:cstheme="majorHAnsi"/>
          <w:color w:val="000000" w:themeColor="text1"/>
          <w:sz w:val="24"/>
          <w:szCs w:val="24"/>
        </w:rPr>
        <w:t>the Restoration Alternative Memo</w:t>
      </w:r>
      <w:r w:rsidR="007771EC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6802CE">
        <w:rPr>
          <w:rFonts w:ascii="Garamond" w:hAnsi="Garamond" w:cstheme="majorHAnsi"/>
          <w:color w:val="000000" w:themeColor="text1"/>
          <w:sz w:val="24"/>
          <w:szCs w:val="24"/>
        </w:rPr>
        <w:t>(July 2020)</w:t>
      </w:r>
      <w:r w:rsidR="007771EC">
        <w:rPr>
          <w:rFonts w:ascii="Garamond" w:hAnsi="Garamond" w:cstheme="majorHAnsi"/>
          <w:color w:val="000000" w:themeColor="text1"/>
          <w:sz w:val="24"/>
          <w:szCs w:val="24"/>
        </w:rPr>
        <w:t xml:space="preserve">. </w:t>
      </w:r>
      <w:r>
        <w:rPr>
          <w:rFonts w:ascii="Garamond" w:hAnsi="Garamond" w:cstheme="majorHAnsi"/>
          <w:color w:val="000000" w:themeColor="text1"/>
          <w:sz w:val="24"/>
          <w:szCs w:val="24"/>
        </w:rPr>
        <w:t>T</w:t>
      </w:r>
      <w:r w:rsidR="007F7FAD">
        <w:rPr>
          <w:rFonts w:ascii="Garamond" w:hAnsi="Garamond" w:cstheme="majorHAnsi"/>
          <w:color w:val="000000" w:themeColor="text1"/>
          <w:sz w:val="24"/>
          <w:szCs w:val="24"/>
        </w:rPr>
        <w:t xml:space="preserve">he </w:t>
      </w:r>
      <w:r w:rsidR="007F7FAD" w:rsidRPr="00B64CAF">
        <w:rPr>
          <w:rFonts w:ascii="Garamond" w:hAnsi="Garamond" w:cstheme="majorHAnsi"/>
          <w:color w:val="000000" w:themeColor="text1"/>
          <w:sz w:val="24"/>
          <w:szCs w:val="24"/>
        </w:rPr>
        <w:t>Restoration Alternative Memo</w:t>
      </w:r>
      <w:r w:rsidR="007F7FAD">
        <w:rPr>
          <w:rFonts w:ascii="Garamond" w:hAnsi="Garamond" w:cstheme="majorHAnsi"/>
          <w:color w:val="000000" w:themeColor="text1"/>
          <w:sz w:val="24"/>
          <w:szCs w:val="24"/>
        </w:rPr>
        <w:t xml:space="preserve"> summarizes prior meetings and the path towards 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development of </w:t>
      </w:r>
      <w:r w:rsidR="007F7FAD">
        <w:rPr>
          <w:rFonts w:ascii="Garamond" w:hAnsi="Garamond" w:cstheme="majorHAnsi"/>
          <w:color w:val="000000" w:themeColor="text1"/>
          <w:sz w:val="24"/>
          <w:szCs w:val="24"/>
        </w:rPr>
        <w:t xml:space="preserve">the 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draft </w:t>
      </w:r>
      <w:r>
        <w:rPr>
          <w:rFonts w:ascii="Garamond" w:hAnsi="Garamond" w:cstheme="majorHAnsi"/>
          <w:color w:val="000000" w:themeColor="text1"/>
          <w:sz w:val="24"/>
          <w:szCs w:val="24"/>
        </w:rPr>
        <w:t>r</w:t>
      </w:r>
      <w:r w:rsidR="007F7FAD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estoration </w:t>
      </w:r>
      <w:r>
        <w:rPr>
          <w:rFonts w:ascii="Garamond" w:hAnsi="Garamond" w:cstheme="majorHAnsi"/>
          <w:color w:val="000000" w:themeColor="text1"/>
          <w:sz w:val="24"/>
          <w:szCs w:val="24"/>
        </w:rPr>
        <w:t>a</w:t>
      </w:r>
      <w:r w:rsidR="007F7FAD" w:rsidRPr="00B64CAF">
        <w:rPr>
          <w:rFonts w:ascii="Garamond" w:hAnsi="Garamond" w:cstheme="majorHAnsi"/>
          <w:color w:val="000000" w:themeColor="text1"/>
          <w:sz w:val="24"/>
          <w:szCs w:val="24"/>
        </w:rPr>
        <w:t>lternative</w:t>
      </w:r>
      <w:r w:rsidR="007F7FAD">
        <w:rPr>
          <w:rFonts w:ascii="Garamond" w:hAnsi="Garamond" w:cstheme="majorHAnsi"/>
          <w:color w:val="000000" w:themeColor="text1"/>
          <w:sz w:val="24"/>
          <w:szCs w:val="24"/>
        </w:rPr>
        <w:t xml:space="preserve">s. </w:t>
      </w:r>
      <w:r>
        <w:rPr>
          <w:rFonts w:ascii="Garamond" w:hAnsi="Garamond" w:cstheme="majorHAnsi"/>
          <w:color w:val="000000" w:themeColor="text1"/>
          <w:sz w:val="24"/>
          <w:szCs w:val="24"/>
        </w:rPr>
        <w:t>You can view the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1C056E" w:rsidRPr="00B64CAF">
        <w:rPr>
          <w:rFonts w:ascii="Garamond" w:hAnsi="Garamond" w:cstheme="majorHAnsi"/>
          <w:color w:val="000000" w:themeColor="text1"/>
          <w:sz w:val="24"/>
          <w:szCs w:val="24"/>
        </w:rPr>
        <w:t>Restoration Alternative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>s M</w:t>
      </w:r>
      <w:r>
        <w:rPr>
          <w:rFonts w:ascii="Garamond" w:hAnsi="Garamond" w:cstheme="majorHAnsi"/>
          <w:color w:val="000000" w:themeColor="text1"/>
          <w:sz w:val="24"/>
          <w:szCs w:val="24"/>
        </w:rPr>
        <w:t>emo here</w:t>
      </w:r>
      <w:r w:rsidR="00754CBB">
        <w:rPr>
          <w:rFonts w:ascii="Garamond" w:hAnsi="Garamond" w:cstheme="majorHAnsi"/>
          <w:color w:val="000000" w:themeColor="text1"/>
          <w:sz w:val="24"/>
          <w:szCs w:val="24"/>
        </w:rPr>
        <w:t>:</w:t>
      </w:r>
    </w:p>
    <w:p w14:paraId="411562D2" w14:textId="7824EC26" w:rsidR="007771EC" w:rsidRDefault="001C056E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hyperlink r:id="rId8" w:history="1"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http://s458607291.onlinehome.us/FTP/Ridgefield%20Pits_Working_Group/Deliverables/restoration%20alternatives/Ridgefield%20Pits%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2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0Technical%20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M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emo.pdf</w:t>
        </w:r>
      </w:hyperlink>
      <w:r w:rsidR="007771EC">
        <w:rPr>
          <w:rFonts w:ascii="Garamond" w:hAnsi="Garamond" w:cstheme="majorHAnsi"/>
          <w:color w:val="000000" w:themeColor="text1"/>
          <w:sz w:val="24"/>
          <w:szCs w:val="24"/>
        </w:rPr>
        <w:t xml:space="preserve">. </w:t>
      </w:r>
    </w:p>
    <w:p w14:paraId="354CAAB7" w14:textId="593E0E3D" w:rsidR="007771EC" w:rsidRDefault="007771EC" w:rsidP="00943A55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554130CC" w14:textId="21F4045E" w:rsidR="001C056E" w:rsidRDefault="00C73594" w:rsidP="00D81DC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color w:val="000000" w:themeColor="text1"/>
          <w:sz w:val="24"/>
          <w:szCs w:val="24"/>
        </w:rPr>
        <w:t>A reminder that the d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raft </w:t>
      </w:r>
      <w:r>
        <w:rPr>
          <w:rFonts w:ascii="Garamond" w:hAnsi="Garamond" w:cstheme="majorHAnsi"/>
          <w:color w:val="000000" w:themeColor="text1"/>
          <w:sz w:val="24"/>
          <w:szCs w:val="24"/>
        </w:rPr>
        <w:t>r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estoration </w:t>
      </w:r>
      <w:r>
        <w:rPr>
          <w:rFonts w:ascii="Garamond" w:hAnsi="Garamond" w:cstheme="majorHAnsi"/>
          <w:color w:val="000000" w:themeColor="text1"/>
          <w:sz w:val="24"/>
          <w:szCs w:val="24"/>
        </w:rPr>
        <w:t>a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lternatives were developed based on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the </w:t>
      </w:r>
      <w:r w:rsidR="00D81DCD">
        <w:rPr>
          <w:rFonts w:ascii="Garamond" w:hAnsi="Garamond" w:cstheme="majorHAnsi"/>
          <w:color w:val="000000" w:themeColor="text1"/>
          <w:sz w:val="24"/>
          <w:szCs w:val="24"/>
        </w:rPr>
        <w:t xml:space="preserve">goals and objectives 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identified </w:t>
      </w:r>
      <w:r w:rsidR="00D81DCD">
        <w:rPr>
          <w:rFonts w:ascii="Garamond" w:hAnsi="Garamond" w:cstheme="majorHAnsi"/>
          <w:color w:val="000000" w:themeColor="text1"/>
          <w:sz w:val="24"/>
          <w:szCs w:val="24"/>
        </w:rPr>
        <w:t xml:space="preserve">by the </w:t>
      </w:r>
      <w:r w:rsidR="00556381">
        <w:rPr>
          <w:rFonts w:ascii="Garamond" w:hAnsi="Garamond" w:cstheme="majorHAnsi"/>
          <w:color w:val="000000" w:themeColor="text1"/>
          <w:sz w:val="24"/>
          <w:szCs w:val="24"/>
        </w:rPr>
        <w:t xml:space="preserve">Group &amp; </w:t>
      </w:r>
      <w:r w:rsidR="00D81DCD">
        <w:rPr>
          <w:rFonts w:ascii="Garamond" w:hAnsi="Garamond" w:cstheme="majorHAnsi"/>
          <w:color w:val="000000" w:themeColor="text1"/>
          <w:sz w:val="24"/>
          <w:szCs w:val="24"/>
        </w:rPr>
        <w:t>Technical Team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 (</w:t>
      </w:r>
      <w:r w:rsidR="00D81DCD">
        <w:rPr>
          <w:rFonts w:ascii="Garamond" w:hAnsi="Garamond" w:cstheme="majorHAnsi"/>
          <w:color w:val="000000" w:themeColor="text1"/>
          <w:sz w:val="24"/>
          <w:szCs w:val="24"/>
        </w:rPr>
        <w:t>Table 1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 in the </w:t>
      </w:r>
      <w:r w:rsidR="00D81DCD" w:rsidRPr="00B64CAF">
        <w:rPr>
          <w:rFonts w:ascii="Garamond" w:hAnsi="Garamond" w:cstheme="majorHAnsi"/>
          <w:color w:val="000000" w:themeColor="text1"/>
          <w:sz w:val="24"/>
          <w:szCs w:val="24"/>
        </w:rPr>
        <w:t>Restoration Alternative</w:t>
      </w:r>
      <w:r w:rsidR="00D81DCD">
        <w:rPr>
          <w:rFonts w:ascii="Garamond" w:hAnsi="Garamond" w:cstheme="majorHAnsi"/>
          <w:color w:val="000000" w:themeColor="text1"/>
          <w:sz w:val="24"/>
          <w:szCs w:val="24"/>
        </w:rPr>
        <w:t>s</w:t>
      </w:r>
      <w:r w:rsidR="00D81DCD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Memo</w:t>
      </w:r>
      <w:r w:rsidR="00D81DCD">
        <w:rPr>
          <w:rFonts w:ascii="Garamond" w:hAnsi="Garamond" w:cstheme="majorHAnsi"/>
          <w:color w:val="000000" w:themeColor="text1"/>
          <w:sz w:val="24"/>
          <w:szCs w:val="24"/>
        </w:rPr>
        <w:t xml:space="preserve">, </w:t>
      </w:r>
      <w:r w:rsidR="00D81DCD" w:rsidRPr="00B64CAF">
        <w:rPr>
          <w:rFonts w:ascii="Garamond" w:hAnsi="Garamond" w:cstheme="majorHAnsi"/>
          <w:color w:val="000000" w:themeColor="text1"/>
          <w:sz w:val="24"/>
          <w:szCs w:val="24"/>
        </w:rPr>
        <w:t>Appendix C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>, summarizes this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>). After presenting th</w:t>
      </w:r>
      <w:r>
        <w:rPr>
          <w:rFonts w:ascii="Garamond" w:hAnsi="Garamond" w:cstheme="majorHAnsi"/>
          <w:color w:val="000000" w:themeColor="text1"/>
          <w:sz w:val="24"/>
          <w:szCs w:val="24"/>
        </w:rPr>
        <w:t>e draft restoration alternatives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 we received feedback from group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 members</w:t>
      </w:r>
      <w:r w:rsidR="00D81DCD">
        <w:rPr>
          <w:rFonts w:ascii="Garamond" w:hAnsi="Garamond" w:cstheme="majorHAnsi"/>
          <w:color w:val="000000" w:themeColor="text1"/>
          <w:sz w:val="24"/>
          <w:szCs w:val="24"/>
        </w:rPr>
        <w:t>. Some communicated by phone or email</w:t>
      </w:r>
      <w:r w:rsidR="00D81DCD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and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there were </w:t>
      </w:r>
      <w:r w:rsidR="00D81DCD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many written </w:t>
      </w:r>
      <w:r>
        <w:rPr>
          <w:rFonts w:ascii="Garamond" w:hAnsi="Garamond" w:cstheme="majorHAnsi"/>
          <w:color w:val="000000" w:themeColor="text1"/>
          <w:sz w:val="24"/>
          <w:szCs w:val="24"/>
        </w:rPr>
        <w:t>comments; t</w:t>
      </w:r>
      <w:r w:rsidR="00D81DCD" w:rsidRPr="00B64CAF">
        <w:rPr>
          <w:rFonts w:ascii="Garamond" w:hAnsi="Garamond" w:cstheme="majorHAnsi"/>
          <w:color w:val="000000" w:themeColor="text1"/>
          <w:sz w:val="24"/>
          <w:szCs w:val="24"/>
        </w:rPr>
        <w:t>he comments were posted</w:t>
      </w:r>
      <w:r w:rsidR="00AC28D4">
        <w:rPr>
          <w:rFonts w:ascii="Garamond" w:hAnsi="Garamond" w:cstheme="majorHAnsi"/>
          <w:color w:val="000000" w:themeColor="text1"/>
          <w:sz w:val="24"/>
          <w:szCs w:val="24"/>
        </w:rPr>
        <w:t xml:space="preserve">. </w:t>
      </w:r>
      <w:r w:rsidR="00D81DCD" w:rsidRPr="007F7FAD">
        <w:rPr>
          <w:rFonts w:ascii="Garamond" w:hAnsi="Garamond" w:cstheme="majorHAnsi"/>
          <w:color w:val="000000" w:themeColor="text1"/>
          <w:sz w:val="24"/>
          <w:szCs w:val="24"/>
        </w:rPr>
        <w:t xml:space="preserve">As part of these discussions, I asked folks to rank each alternative. </w:t>
      </w:r>
      <w:r w:rsidR="00D81DCD" w:rsidRPr="007F7FAD">
        <w:rPr>
          <w:rFonts w:ascii="Garamond" w:hAnsi="Garamond" w:cstheme="majorHAnsi"/>
          <w:color w:val="000000" w:themeColor="text1"/>
          <w:sz w:val="24"/>
          <w:szCs w:val="24"/>
        </w:rPr>
        <w:t xml:space="preserve">The results of </w:t>
      </w:r>
      <w:r w:rsidR="000C3982">
        <w:rPr>
          <w:rFonts w:ascii="Garamond" w:hAnsi="Garamond" w:cstheme="majorHAnsi"/>
          <w:color w:val="000000" w:themeColor="text1"/>
          <w:sz w:val="24"/>
          <w:szCs w:val="24"/>
        </w:rPr>
        <w:t>th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e ranking </w:t>
      </w:r>
      <w:r w:rsidR="00D81DCD" w:rsidRPr="007F7FAD">
        <w:rPr>
          <w:rFonts w:ascii="Garamond" w:hAnsi="Garamond" w:cstheme="majorHAnsi"/>
          <w:color w:val="000000" w:themeColor="text1"/>
          <w:sz w:val="24"/>
          <w:szCs w:val="24"/>
        </w:rPr>
        <w:t xml:space="preserve">can be found in the presentation 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we gave to the Group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during the meeting 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at </w:t>
      </w:r>
      <w:r w:rsidR="00D81DCD" w:rsidRPr="007F7FAD">
        <w:rPr>
          <w:rFonts w:ascii="Garamond" w:hAnsi="Garamond" w:cstheme="majorHAnsi"/>
          <w:color w:val="000000" w:themeColor="text1"/>
          <w:sz w:val="24"/>
          <w:szCs w:val="24"/>
        </w:rPr>
        <w:t>the end of 2020</w:t>
      </w:r>
      <w:r w:rsidR="006E7459">
        <w:rPr>
          <w:rFonts w:ascii="Garamond" w:hAnsi="Garamond" w:cstheme="majorHAnsi"/>
          <w:color w:val="000000" w:themeColor="text1"/>
          <w:sz w:val="24"/>
          <w:szCs w:val="24"/>
        </w:rPr>
        <w:t>:</w:t>
      </w:r>
    </w:p>
    <w:p w14:paraId="6A7C7BF6" w14:textId="4F0547D3" w:rsidR="00D81DCD" w:rsidRDefault="001C056E" w:rsidP="00D81DC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hyperlink r:id="rId9" w:history="1"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http://s458607291.onlineh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o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me.us/FTP/Ridgefield%20Pits_Working_Group/meetings/Meeting%206%20R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e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storation%20Alternatives-1%20/Ridgefield%20Pits%20Meeting%206_Nov_2020.pdf</w:t>
        </w:r>
      </w:hyperlink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. </w:t>
      </w:r>
    </w:p>
    <w:p w14:paraId="1F1AC3DA" w14:textId="60D84913" w:rsidR="00014E31" w:rsidRDefault="00014E31" w:rsidP="00D81DC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59989B18" w14:textId="768BC19F" w:rsidR="00014E31" w:rsidRPr="000D304B" w:rsidRDefault="00C73594" w:rsidP="00014E31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proofErr w:type="gramStart"/>
      <w:r>
        <w:rPr>
          <w:rFonts w:ascii="Garamond" w:hAnsi="Garamond" w:cstheme="majorHAnsi"/>
          <w:color w:val="000000" w:themeColor="text1"/>
          <w:sz w:val="24"/>
          <w:szCs w:val="24"/>
        </w:rPr>
        <w:t>T</w:t>
      </w:r>
      <w:r w:rsidR="00014E31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he 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>majority of</w:t>
      </w:r>
      <w:proofErr w:type="gramEnd"/>
      <w:r w:rsidR="00014E31">
        <w:rPr>
          <w:rFonts w:ascii="Garamond" w:hAnsi="Garamond" w:cstheme="majorHAnsi"/>
          <w:color w:val="000000" w:themeColor="text1"/>
          <w:sz w:val="24"/>
          <w:szCs w:val="24"/>
        </w:rPr>
        <w:t xml:space="preserve"> group</w:t>
      </w:r>
      <w:r w:rsidR="00014E31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members </w:t>
      </w:r>
      <w:r w:rsidR="00014E31">
        <w:rPr>
          <w:rFonts w:ascii="Garamond" w:hAnsi="Garamond" w:cstheme="majorHAnsi"/>
          <w:color w:val="000000" w:themeColor="text1"/>
          <w:sz w:val="24"/>
          <w:szCs w:val="24"/>
        </w:rPr>
        <w:t>favored</w:t>
      </w:r>
      <w:r w:rsidR="00014E31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Restoration Alternative 3 (multi-thread across the </w:t>
      </w:r>
      <w:r w:rsidR="00014E31" w:rsidRPr="00D81DCD">
        <w:rPr>
          <w:rFonts w:ascii="Garamond" w:hAnsi="Garamond" w:cstheme="majorHAnsi"/>
          <w:color w:val="000000" w:themeColor="text1"/>
          <w:sz w:val="24"/>
          <w:szCs w:val="24"/>
        </w:rPr>
        <w:t xml:space="preserve">whole floodplain). Alternative 3 satisfied the goals and objectives identified by the group to a greater extent than the other </w:t>
      </w:r>
      <w:r w:rsidR="00014E31" w:rsidRPr="0049619C">
        <w:rPr>
          <w:rFonts w:ascii="Garamond" w:hAnsi="Garamond" w:cstheme="majorHAnsi"/>
          <w:color w:val="000000" w:themeColor="text1"/>
          <w:sz w:val="24"/>
          <w:szCs w:val="24"/>
        </w:rPr>
        <w:t>alternatives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 as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well as showing the ability to meet the cut-fill </w:t>
      </w:r>
      <w:r>
        <w:rPr>
          <w:rFonts w:ascii="Garamond" w:hAnsi="Garamond" w:cstheme="majorHAnsi"/>
          <w:color w:val="000000" w:themeColor="text1"/>
          <w:sz w:val="24"/>
          <w:szCs w:val="24"/>
        </w:rPr>
        <w:t>balance requirements</w:t>
      </w:r>
      <w:r w:rsidR="00014E31" w:rsidRPr="0049619C">
        <w:rPr>
          <w:rFonts w:ascii="Garamond" w:hAnsi="Garamond" w:cstheme="majorHAnsi"/>
          <w:color w:val="000000" w:themeColor="text1"/>
          <w:sz w:val="24"/>
          <w:szCs w:val="24"/>
        </w:rPr>
        <w:t>. The multi-thread channel (showed in Alternative 3) allows for a high</w:t>
      </w:r>
      <w:r w:rsidR="00014E31" w:rsidRPr="0049619C">
        <w:rPr>
          <w:rFonts w:ascii="Garamond" w:hAnsi="Garamond"/>
          <w:sz w:val="24"/>
          <w:szCs w:val="24"/>
        </w:rPr>
        <w:t xml:space="preserve"> degree of floodplain inundation. We believe this will lead to a greater </w:t>
      </w:r>
      <w:r w:rsidR="00014E31">
        <w:rPr>
          <w:rFonts w:ascii="Garamond" w:hAnsi="Garamond"/>
          <w:sz w:val="24"/>
          <w:szCs w:val="24"/>
        </w:rPr>
        <w:t>physical complexity</w:t>
      </w:r>
      <w:r w:rsidR="001C056E">
        <w:rPr>
          <w:rFonts w:ascii="Garamond" w:hAnsi="Garamond"/>
          <w:sz w:val="24"/>
          <w:szCs w:val="24"/>
        </w:rPr>
        <w:t>,</w:t>
      </w:r>
      <w:r w:rsidR="00014E31">
        <w:rPr>
          <w:rFonts w:ascii="Garamond" w:hAnsi="Garamond"/>
          <w:sz w:val="24"/>
          <w:szCs w:val="24"/>
        </w:rPr>
        <w:t xml:space="preserve"> and </w:t>
      </w:r>
      <w:r w:rsidR="00014E31" w:rsidRPr="0049619C">
        <w:rPr>
          <w:rFonts w:ascii="Garamond" w:hAnsi="Garamond"/>
          <w:sz w:val="24"/>
          <w:szCs w:val="24"/>
        </w:rPr>
        <w:t>biological benefit</w:t>
      </w:r>
      <w:r w:rsidR="001C056E">
        <w:rPr>
          <w:rFonts w:ascii="Garamond" w:hAnsi="Garamond"/>
          <w:sz w:val="24"/>
          <w:szCs w:val="24"/>
        </w:rPr>
        <w:t>,</w:t>
      </w:r>
      <w:r w:rsidR="00014E31" w:rsidRPr="0049619C">
        <w:rPr>
          <w:rFonts w:ascii="Garamond" w:hAnsi="Garamond"/>
          <w:sz w:val="24"/>
          <w:szCs w:val="24"/>
        </w:rPr>
        <w:t xml:space="preserve"> and reduced stream energy will promote continued </w:t>
      </w:r>
      <w:r>
        <w:rPr>
          <w:rFonts w:ascii="Garamond" w:hAnsi="Garamond"/>
          <w:sz w:val="24"/>
          <w:szCs w:val="24"/>
        </w:rPr>
        <w:t xml:space="preserve">sediment </w:t>
      </w:r>
      <w:r w:rsidR="00014E31" w:rsidRPr="0049619C">
        <w:rPr>
          <w:rFonts w:ascii="Garamond" w:hAnsi="Garamond"/>
          <w:sz w:val="24"/>
          <w:szCs w:val="24"/>
        </w:rPr>
        <w:t>deposition</w:t>
      </w:r>
      <w:r w:rsidR="00014E31">
        <w:rPr>
          <w:rFonts w:ascii="Garamond" w:hAnsi="Garamond"/>
          <w:sz w:val="24"/>
          <w:szCs w:val="24"/>
        </w:rPr>
        <w:t>. This is consistent with the main goal of the project</w:t>
      </w:r>
      <w:r>
        <w:rPr>
          <w:rFonts w:ascii="Garamond" w:hAnsi="Garamond"/>
          <w:sz w:val="24"/>
          <w:szCs w:val="24"/>
        </w:rPr>
        <w:t>,</w:t>
      </w:r>
      <w:r w:rsidR="00014E31">
        <w:rPr>
          <w:rFonts w:ascii="Garamond" w:hAnsi="Garamond"/>
          <w:sz w:val="24"/>
          <w:szCs w:val="24"/>
        </w:rPr>
        <w:t xml:space="preserve"> which is to restore </w:t>
      </w:r>
      <w:r w:rsidR="00014E31" w:rsidRPr="0049619C">
        <w:rPr>
          <w:rFonts w:ascii="Garamond" w:hAnsi="Garamond"/>
          <w:sz w:val="24"/>
          <w:szCs w:val="24"/>
        </w:rPr>
        <w:t>natural processes throughout</w:t>
      </w:r>
      <w:r w:rsidR="00014E31">
        <w:rPr>
          <w:rFonts w:ascii="Garamond" w:hAnsi="Garamond"/>
          <w:sz w:val="24"/>
          <w:szCs w:val="24"/>
        </w:rPr>
        <w:t xml:space="preserve"> the Ridgefield Pits area. </w:t>
      </w:r>
    </w:p>
    <w:p w14:paraId="647857A9" w14:textId="77777777" w:rsidR="00014E31" w:rsidRDefault="00014E31" w:rsidP="00D81DC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27B77A90" w14:textId="4A592546" w:rsidR="00B21DA6" w:rsidRPr="00C73594" w:rsidRDefault="00014E31" w:rsidP="00C73594">
      <w:pPr>
        <w:pStyle w:val="CommentText"/>
        <w:rPr>
          <w:rFonts w:ascii="Garamond" w:hAnsi="Garamond"/>
          <w:sz w:val="24"/>
          <w:szCs w:val="24"/>
        </w:rPr>
      </w:pP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There were a couple of group members who were 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>concern</w:t>
      </w:r>
      <w:r>
        <w:rPr>
          <w:rFonts w:ascii="Garamond" w:hAnsi="Garamond" w:cstheme="majorHAnsi"/>
          <w:color w:val="000000" w:themeColor="text1"/>
          <w:sz w:val="24"/>
          <w:szCs w:val="24"/>
        </w:rPr>
        <w:t>ed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about Alternative 3, particularly 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>related to water temperatures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 and 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water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depths 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>(</w:t>
      </w:r>
      <w:r>
        <w:rPr>
          <w:rFonts w:ascii="Garamond" w:hAnsi="Garamond" w:cstheme="majorHAnsi"/>
          <w:color w:val="000000" w:themeColor="text1"/>
          <w:sz w:val="24"/>
          <w:szCs w:val="24"/>
        </w:rPr>
        <w:t>during summer flows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>)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. </w:t>
      </w:r>
      <w:r>
        <w:rPr>
          <w:rFonts w:ascii="Garamond" w:hAnsi="Garamond" w:cstheme="majorHAnsi"/>
          <w:color w:val="000000" w:themeColor="text1"/>
          <w:sz w:val="24"/>
          <w:szCs w:val="24"/>
        </w:rPr>
        <w:t>It was decided that another iteration (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>Alternative 3</w:t>
      </w:r>
      <w:r>
        <w:rPr>
          <w:rFonts w:ascii="Garamond" w:hAnsi="Garamond" w:cstheme="majorHAnsi"/>
          <w:color w:val="000000" w:themeColor="text1"/>
          <w:sz w:val="24"/>
          <w:szCs w:val="24"/>
        </w:rPr>
        <w:t>-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Revised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) would be developed to compare to Alternative 3. The </w:t>
      </w:r>
      <w:r w:rsidRPr="003B0761">
        <w:rPr>
          <w:rFonts w:ascii="Garamond" w:hAnsi="Garamond"/>
          <w:sz w:val="24"/>
          <w:szCs w:val="24"/>
        </w:rPr>
        <w:t>Alt</w:t>
      </w:r>
      <w:r>
        <w:rPr>
          <w:rFonts w:ascii="Garamond" w:hAnsi="Garamond"/>
          <w:sz w:val="24"/>
          <w:szCs w:val="24"/>
        </w:rPr>
        <w:t xml:space="preserve">ernative </w:t>
      </w:r>
      <w:r w:rsidRPr="003B0761">
        <w:rPr>
          <w:rFonts w:ascii="Garamond" w:hAnsi="Garamond"/>
          <w:sz w:val="24"/>
          <w:szCs w:val="24"/>
        </w:rPr>
        <w:t>3 revision included</w:t>
      </w:r>
      <w:r>
        <w:rPr>
          <w:rFonts w:ascii="Garamond" w:hAnsi="Garamond"/>
          <w:sz w:val="24"/>
          <w:szCs w:val="24"/>
        </w:rPr>
        <w:t>,</w:t>
      </w:r>
      <w:r w:rsidRPr="003B0761">
        <w:rPr>
          <w:rFonts w:ascii="Garamond" w:hAnsi="Garamond"/>
          <w:sz w:val="24"/>
          <w:szCs w:val="24"/>
        </w:rPr>
        <w:t xml:space="preserve"> reducing the number of channels, adjusting the location of channels, </w:t>
      </w:r>
      <w:proofErr w:type="gramStart"/>
      <w:r w:rsidRPr="003B0761">
        <w:rPr>
          <w:rFonts w:ascii="Garamond" w:hAnsi="Garamond"/>
          <w:sz w:val="24"/>
          <w:szCs w:val="24"/>
        </w:rPr>
        <w:t>retaining</w:t>
      </w:r>
      <w:proofErr w:type="gramEnd"/>
      <w:r w:rsidRPr="003B0761">
        <w:rPr>
          <w:rFonts w:ascii="Garamond" w:hAnsi="Garamond"/>
          <w:sz w:val="24"/>
          <w:szCs w:val="24"/>
        </w:rPr>
        <w:t xml:space="preserve"> and providing access to known cold-water areas, removing grading in the area of the delta formation</w:t>
      </w:r>
      <w:r>
        <w:rPr>
          <w:rFonts w:ascii="Garamond" w:hAnsi="Garamond"/>
          <w:sz w:val="24"/>
          <w:szCs w:val="24"/>
        </w:rPr>
        <w:t xml:space="preserve"> </w:t>
      </w:r>
      <w:r w:rsidRPr="003B0761">
        <w:rPr>
          <w:rFonts w:ascii="Garamond" w:hAnsi="Garamond"/>
          <w:sz w:val="24"/>
          <w:szCs w:val="24"/>
        </w:rPr>
        <w:t>and focusing most of the floodplain connection in the downstream portion of the reach.</w:t>
      </w:r>
      <w:r>
        <w:rPr>
          <w:rFonts w:ascii="Garamond" w:hAnsi="Garamond"/>
          <w:sz w:val="24"/>
          <w:szCs w:val="24"/>
        </w:rPr>
        <w:t xml:space="preserve"> We presented the results of th</w:t>
      </w:r>
      <w:r w:rsidR="00C73594">
        <w:rPr>
          <w:rFonts w:ascii="Garamond" w:hAnsi="Garamond"/>
          <w:sz w:val="24"/>
          <w:szCs w:val="24"/>
        </w:rPr>
        <w:t>e</w:t>
      </w:r>
      <w:r>
        <w:rPr>
          <w:rFonts w:ascii="Garamond" w:hAnsi="Garamond"/>
          <w:sz w:val="24"/>
          <w:szCs w:val="24"/>
        </w:rPr>
        <w:t xml:space="preserve"> </w:t>
      </w:r>
      <w:r w:rsidR="00C73594" w:rsidRPr="003B0761">
        <w:rPr>
          <w:rFonts w:ascii="Garamond" w:hAnsi="Garamond"/>
          <w:sz w:val="24"/>
          <w:szCs w:val="24"/>
        </w:rPr>
        <w:t>Alt</w:t>
      </w:r>
      <w:r w:rsidR="00C73594">
        <w:rPr>
          <w:rFonts w:ascii="Garamond" w:hAnsi="Garamond"/>
          <w:sz w:val="24"/>
          <w:szCs w:val="24"/>
        </w:rPr>
        <w:t xml:space="preserve">ernative </w:t>
      </w:r>
      <w:r w:rsidR="00C73594" w:rsidRPr="003B0761">
        <w:rPr>
          <w:rFonts w:ascii="Garamond" w:hAnsi="Garamond"/>
          <w:sz w:val="24"/>
          <w:szCs w:val="24"/>
        </w:rPr>
        <w:t xml:space="preserve">3 revision </w:t>
      </w:r>
      <w:r w:rsidR="00C73594">
        <w:rPr>
          <w:rFonts w:ascii="Garamond" w:hAnsi="Garamond"/>
          <w:sz w:val="24"/>
          <w:szCs w:val="24"/>
        </w:rPr>
        <w:t xml:space="preserve">during the last meeting. </w:t>
      </w:r>
    </w:p>
    <w:p w14:paraId="7CA03843" w14:textId="764AAB3F" w:rsidR="00556381" w:rsidRDefault="00B21DA6" w:rsidP="00EF4EB7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During 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>the</w:t>
      </w:r>
      <w:r w:rsidR="0049619C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>meeting</w:t>
      </w:r>
      <w:r w:rsidR="00E95BE6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last week 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>there was support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 xml:space="preserve">for </w:t>
      </w:r>
      <w:r w:rsidR="0049619C">
        <w:rPr>
          <w:rFonts w:ascii="Garamond" w:hAnsi="Garamond" w:cstheme="majorHAnsi"/>
          <w:color w:val="000000" w:themeColor="text1"/>
          <w:sz w:val="24"/>
          <w:szCs w:val="24"/>
        </w:rPr>
        <w:t xml:space="preserve">the Revised 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>Alternative 3. T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>here was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 xml:space="preserve"> also 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feedback 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 xml:space="preserve">from a couple group members 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related to </w:t>
      </w:r>
      <w:r w:rsidR="0049619C">
        <w:rPr>
          <w:rFonts w:ascii="Garamond" w:hAnsi="Garamond" w:cstheme="majorHAnsi"/>
          <w:color w:val="000000" w:themeColor="text1"/>
          <w:sz w:val="24"/>
          <w:szCs w:val="24"/>
        </w:rPr>
        <w:t>the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FB08E9">
        <w:rPr>
          <w:rFonts w:ascii="Garamond" w:hAnsi="Garamond" w:cstheme="majorHAnsi"/>
          <w:color w:val="000000" w:themeColor="text1"/>
          <w:sz w:val="24"/>
          <w:szCs w:val="24"/>
        </w:rPr>
        <w:t>R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>ev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 xml:space="preserve">ised Alternative 3. 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>We are in the process of determining how to look at this request. We will be reaching out to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 xml:space="preserve"> the</w:t>
      </w:r>
      <w:r w:rsidR="0049619C">
        <w:rPr>
          <w:rFonts w:ascii="Garamond" w:hAnsi="Garamond" w:cstheme="majorHAnsi"/>
          <w:color w:val="000000" w:themeColor="text1"/>
          <w:sz w:val="24"/>
          <w:szCs w:val="24"/>
        </w:rPr>
        <w:t>se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49619C">
        <w:rPr>
          <w:rFonts w:ascii="Garamond" w:hAnsi="Garamond" w:cstheme="majorHAnsi"/>
          <w:color w:val="000000" w:themeColor="text1"/>
          <w:sz w:val="24"/>
          <w:szCs w:val="24"/>
        </w:rPr>
        <w:t xml:space="preserve">group 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members to make </w:t>
      </w:r>
      <w:r w:rsidR="00B5117C" w:rsidRPr="00B64CAF">
        <w:rPr>
          <w:rFonts w:ascii="Garamond" w:hAnsi="Garamond" w:cstheme="majorHAnsi"/>
          <w:color w:val="000000" w:themeColor="text1"/>
          <w:sz w:val="24"/>
          <w:szCs w:val="24"/>
        </w:rPr>
        <w:lastRenderedPageBreak/>
        <w:t xml:space="preserve">sure we are capturing their request adequately. </w:t>
      </w:r>
      <w:r w:rsidR="00B5117C"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Once we </w:t>
      </w:r>
      <w:r w:rsidR="003B0761">
        <w:rPr>
          <w:rFonts w:ascii="Garamond" w:hAnsi="Garamond" w:cstheme="majorHAnsi"/>
          <w:color w:val="000000" w:themeColor="text1"/>
          <w:sz w:val="24"/>
          <w:szCs w:val="24"/>
        </w:rPr>
        <w:t xml:space="preserve">have decided on the appropriate course of action, </w:t>
      </w:r>
      <w:r w:rsidR="00B5117C"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which will be in the next week or two, we will </w:t>
      </w:r>
      <w:r w:rsidR="0049619C">
        <w:rPr>
          <w:rFonts w:ascii="Garamond" w:hAnsi="Garamond" w:cstheme="majorHAnsi"/>
          <w:color w:val="000000" w:themeColor="text1"/>
          <w:sz w:val="24"/>
          <w:szCs w:val="24"/>
        </w:rPr>
        <w:t>update the analysis as quickly as possible</w:t>
      </w:r>
      <w:r w:rsidR="00556381">
        <w:rPr>
          <w:rFonts w:ascii="Garamond" w:hAnsi="Garamond" w:cstheme="majorHAnsi"/>
          <w:color w:val="000000" w:themeColor="text1"/>
          <w:sz w:val="24"/>
          <w:szCs w:val="24"/>
        </w:rPr>
        <w:t xml:space="preserve">. </w:t>
      </w:r>
    </w:p>
    <w:p w14:paraId="28B3C2F8" w14:textId="134B764B" w:rsidR="00E301EF" w:rsidRDefault="00E301EF" w:rsidP="00EF4EB7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4C58FA52" w14:textId="0785AFD6" w:rsidR="001C056E" w:rsidRDefault="001C056E" w:rsidP="00E301EF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color w:val="000000" w:themeColor="text1"/>
          <w:sz w:val="24"/>
          <w:szCs w:val="24"/>
        </w:rPr>
        <w:t>I would like to make a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nother plug for our </w:t>
      </w:r>
      <w:r w:rsidR="00E301EF" w:rsidRPr="00B64CAF">
        <w:rPr>
          <w:rFonts w:ascii="Garamond" w:hAnsi="Garamond" w:cstheme="majorHAnsi"/>
          <w:color w:val="000000" w:themeColor="text1"/>
          <w:sz w:val="24"/>
          <w:szCs w:val="24"/>
        </w:rPr>
        <w:t>Geomorphic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 Report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 (if you </w:t>
      </w:r>
      <w:proofErr w:type="gramStart"/>
      <w:r w:rsidR="00E301EF">
        <w:rPr>
          <w:rFonts w:ascii="Garamond" w:hAnsi="Garamond" w:cstheme="majorHAnsi"/>
          <w:color w:val="000000" w:themeColor="text1"/>
          <w:sz w:val="24"/>
          <w:szCs w:val="24"/>
        </w:rPr>
        <w:t>haven’t</w:t>
      </w:r>
      <w:proofErr w:type="gramEnd"/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>
        <w:rPr>
          <w:rFonts w:ascii="Garamond" w:hAnsi="Garamond" w:cstheme="majorHAnsi"/>
          <w:color w:val="000000" w:themeColor="text1"/>
          <w:sz w:val="24"/>
          <w:szCs w:val="24"/>
        </w:rPr>
        <w:t>al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>read</w:t>
      </w:r>
      <w:r>
        <w:rPr>
          <w:rFonts w:ascii="Garamond" w:hAnsi="Garamond" w:cstheme="majorHAnsi"/>
          <w:color w:val="000000" w:themeColor="text1"/>
          <w:sz w:val="24"/>
          <w:szCs w:val="24"/>
        </w:rPr>
        <w:t>y read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 it)</w:t>
      </w:r>
      <w:r w:rsidR="006E7459">
        <w:rPr>
          <w:rFonts w:ascii="Garamond" w:hAnsi="Garamond" w:cstheme="majorHAnsi"/>
          <w:color w:val="000000" w:themeColor="text1"/>
          <w:sz w:val="24"/>
          <w:szCs w:val="24"/>
        </w:rPr>
        <w:t>:</w:t>
      </w:r>
    </w:p>
    <w:p w14:paraId="78129D05" w14:textId="3284DE27" w:rsidR="00E301EF" w:rsidRDefault="001C056E" w:rsidP="00E301EF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hyperlink r:id="rId10" w:history="1"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http://s458607291.onl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i</w:t>
        </w:r>
        <w:r w:rsidRPr="001450D8">
          <w:rPr>
            <w:rStyle w:val="Hyperlink"/>
            <w:rFonts w:ascii="Garamond" w:hAnsi="Garamond" w:cstheme="majorHAnsi"/>
            <w:sz w:val="24"/>
            <w:szCs w:val="24"/>
          </w:rPr>
          <w:t>nehome.us/FTP/Ridgefield%20Pits_Working_Group/Deliverables/Geomorph%20&amp;%20Sediment/geomorph/EFLR%20Ridgefield%20Geomorph%20Report%20012720.pdf</w:t>
        </w:r>
      </w:hyperlink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Table 2 in the 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report 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has a good summation of the channel changes from 1854 (GLO maps) to 2018. The Geomorphology Report documents that the Pits area </w:t>
      </w:r>
      <w:r>
        <w:rPr>
          <w:rFonts w:ascii="Garamond" w:hAnsi="Garamond" w:cstheme="majorHAnsi"/>
          <w:color w:val="000000" w:themeColor="text1"/>
          <w:sz w:val="24"/>
          <w:szCs w:val="24"/>
        </w:rPr>
        <w:t>has historically been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 a depositional reach that had multiple channels. </w:t>
      </w:r>
      <w:r w:rsidR="00E301EF" w:rsidRPr="00192B01">
        <w:rPr>
          <w:rFonts w:ascii="Garamond" w:hAnsi="Garamond" w:cstheme="majorHAnsi"/>
          <w:color w:val="000000" w:themeColor="text1"/>
          <w:sz w:val="24"/>
          <w:szCs w:val="24"/>
        </w:rPr>
        <w:t>“</w:t>
      </w:r>
      <w:r w:rsidR="00E301EF" w:rsidRPr="00192B01">
        <w:rPr>
          <w:rFonts w:ascii="Garamond" w:hAnsi="Garamond"/>
          <w:sz w:val="24"/>
          <w:szCs w:val="24"/>
        </w:rPr>
        <w:t xml:space="preserve">There is good evidence that the Ridgefield Pits segment, and possibly much of the lower river, had an </w:t>
      </w:r>
      <w:proofErr w:type="spellStart"/>
      <w:r w:rsidR="00E301EF" w:rsidRPr="00192B01">
        <w:rPr>
          <w:rFonts w:ascii="Garamond" w:hAnsi="Garamond"/>
          <w:sz w:val="24"/>
          <w:szCs w:val="24"/>
        </w:rPr>
        <w:t>anabranching</w:t>
      </w:r>
      <w:proofErr w:type="spellEnd"/>
      <w:r w:rsidR="00E301EF" w:rsidRPr="00192B01">
        <w:rPr>
          <w:rFonts w:ascii="Garamond" w:hAnsi="Garamond"/>
          <w:sz w:val="24"/>
          <w:szCs w:val="24"/>
        </w:rPr>
        <w:t xml:space="preserve"> channel pattern historically, consisting of a multi-thread channel network, abundant vegetation with a range of species and age-classes, and a well-connected valley bottom floodplain that is inundated frequently” (pg. 22, Geomorphology Report</w:t>
      </w:r>
      <w:r w:rsidR="00E301EF">
        <w:rPr>
          <w:rFonts w:ascii="Garamond" w:hAnsi="Garamond"/>
          <w:sz w:val="24"/>
          <w:szCs w:val="24"/>
        </w:rPr>
        <w:t>, Estuary Partnership</w:t>
      </w:r>
      <w:r w:rsidR="00E301EF" w:rsidRPr="00192B01">
        <w:rPr>
          <w:rFonts w:ascii="Garamond" w:hAnsi="Garamond"/>
          <w:sz w:val="24"/>
          <w:szCs w:val="24"/>
        </w:rPr>
        <w:t>).</w:t>
      </w:r>
      <w:r w:rsidR="00E301EF">
        <w:rPr>
          <w:rFonts w:ascii="Garamond" w:hAnsi="Garamond"/>
          <w:sz w:val="24"/>
          <w:szCs w:val="24"/>
        </w:rPr>
        <w:t xml:space="preserve"> 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Prior reports also support this conclusion, including the Geomorphic Analysis of the East Fork Lewis River conducted by </w:t>
      </w:r>
      <w:r w:rsidR="00E301EF" w:rsidRPr="00B04090">
        <w:rPr>
          <w:rFonts w:ascii="Garamond" w:hAnsi="Garamond" w:cstheme="majorHAnsi"/>
          <w:color w:val="000000" w:themeColor="text1"/>
          <w:sz w:val="24"/>
          <w:szCs w:val="24"/>
        </w:rPr>
        <w:t xml:space="preserve">WEST 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>Consultants</w:t>
      </w:r>
      <w:r w:rsidR="00E301EF" w:rsidRPr="00B04090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>(</w:t>
      </w:r>
      <w:r w:rsidR="00E301EF" w:rsidRPr="00B04090">
        <w:rPr>
          <w:rFonts w:ascii="Garamond" w:hAnsi="Garamond" w:cstheme="majorHAnsi"/>
          <w:color w:val="000000" w:themeColor="text1"/>
          <w:sz w:val="24"/>
          <w:szCs w:val="24"/>
        </w:rPr>
        <w:t>2001)</w:t>
      </w:r>
      <w:r w:rsidR="00E301EF">
        <w:rPr>
          <w:rFonts w:ascii="Garamond" w:hAnsi="Garamond" w:cstheme="majorHAnsi"/>
          <w:color w:val="000000" w:themeColor="text1"/>
          <w:sz w:val="24"/>
          <w:szCs w:val="24"/>
        </w:rPr>
        <w:t xml:space="preserve"> as part of the Daybreak Habitat Conservation Plan.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This channel planform has changed over the years due to a variety of factors, including anthropogenic disturbances </w:t>
      </w:r>
      <w:r w:rsidR="006E7459">
        <w:rPr>
          <w:rFonts w:ascii="Garamond" w:hAnsi="Garamond" w:cstheme="majorHAnsi"/>
          <w:color w:val="000000" w:themeColor="text1"/>
          <w:sz w:val="24"/>
          <w:szCs w:val="24"/>
        </w:rPr>
        <w:t xml:space="preserve">besides the instream gravel mine.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</w:p>
    <w:p w14:paraId="7D1EB3F6" w14:textId="77777777" w:rsidR="00E301EF" w:rsidRDefault="00E301EF" w:rsidP="00E301EF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1DEADAFB" w14:textId="034FD2A2" w:rsidR="00E301EF" w:rsidRPr="003E6FFB" w:rsidRDefault="00E301EF" w:rsidP="00E301EF">
      <w:pPr>
        <w:autoSpaceDE w:val="0"/>
        <w:autoSpaceDN w:val="0"/>
        <w:adjustRightInd w:val="0"/>
        <w:spacing w:after="0" w:line="240" w:lineRule="auto"/>
        <w:rPr>
          <w:rFonts w:ascii="Garamond" w:hAnsi="Garamond"/>
          <w:sz w:val="24"/>
          <w:szCs w:val="24"/>
        </w:rPr>
      </w:pPr>
      <w:r w:rsidRPr="0052141D">
        <w:rPr>
          <w:rFonts w:ascii="Garamond" w:hAnsi="Garamond"/>
          <w:sz w:val="24"/>
          <w:szCs w:val="24"/>
        </w:rPr>
        <w:t xml:space="preserve">The high floodplain connectivity </w:t>
      </w:r>
      <w:r>
        <w:rPr>
          <w:rFonts w:ascii="Garamond" w:hAnsi="Garamond"/>
          <w:sz w:val="24"/>
          <w:szCs w:val="24"/>
        </w:rPr>
        <w:t xml:space="preserve">that </w:t>
      </w:r>
      <w:r w:rsidRPr="0052141D">
        <w:rPr>
          <w:rFonts w:ascii="Garamond" w:hAnsi="Garamond"/>
          <w:sz w:val="24"/>
          <w:szCs w:val="24"/>
        </w:rPr>
        <w:t xml:space="preserve">historically </w:t>
      </w:r>
      <w:r>
        <w:rPr>
          <w:rFonts w:ascii="Garamond" w:hAnsi="Garamond"/>
          <w:sz w:val="24"/>
          <w:szCs w:val="24"/>
        </w:rPr>
        <w:t xml:space="preserve">occurred at the site, prior to disturbances, </w:t>
      </w:r>
      <w:r w:rsidRPr="0052141D">
        <w:rPr>
          <w:rFonts w:ascii="Garamond" w:hAnsi="Garamond"/>
          <w:sz w:val="24"/>
          <w:szCs w:val="24"/>
        </w:rPr>
        <w:t xml:space="preserve">allowed for dominant and co-dominant channels, forested </w:t>
      </w:r>
      <w:proofErr w:type="gramStart"/>
      <w:r w:rsidRPr="0052141D">
        <w:rPr>
          <w:rFonts w:ascii="Garamond" w:hAnsi="Garamond"/>
          <w:sz w:val="24"/>
          <w:szCs w:val="24"/>
        </w:rPr>
        <w:t>islands</w:t>
      </w:r>
      <w:proofErr w:type="gramEnd"/>
      <w:r w:rsidRPr="0052141D">
        <w:rPr>
          <w:rFonts w:ascii="Garamond" w:hAnsi="Garamond"/>
          <w:sz w:val="24"/>
          <w:szCs w:val="24"/>
        </w:rPr>
        <w:t xml:space="preserve"> and a mosaic of different vegetation communities. The floodplain connectivity and multi-thread channel networks were a critical aspect of habitat complexity and diversity. There is evidence that some of these </w:t>
      </w:r>
      <w:r w:rsidR="00C73594">
        <w:rPr>
          <w:rFonts w:ascii="Garamond" w:hAnsi="Garamond"/>
          <w:sz w:val="24"/>
          <w:szCs w:val="24"/>
        </w:rPr>
        <w:t xml:space="preserve">natural </w:t>
      </w:r>
      <w:r w:rsidRPr="0052141D">
        <w:rPr>
          <w:rFonts w:ascii="Garamond" w:hAnsi="Garamond"/>
          <w:sz w:val="24"/>
          <w:szCs w:val="24"/>
        </w:rPr>
        <w:t xml:space="preserve">processes </w:t>
      </w:r>
      <w:r w:rsidR="00C73594">
        <w:rPr>
          <w:rFonts w:ascii="Garamond" w:hAnsi="Garamond"/>
          <w:sz w:val="24"/>
          <w:szCs w:val="24"/>
        </w:rPr>
        <w:t>(</w:t>
      </w:r>
      <w:proofErr w:type="gramStart"/>
      <w:r w:rsidR="00C73594">
        <w:rPr>
          <w:rFonts w:ascii="Garamond" w:hAnsi="Garamond"/>
          <w:sz w:val="24"/>
          <w:szCs w:val="24"/>
        </w:rPr>
        <w:t>e.g.</w:t>
      </w:r>
      <w:proofErr w:type="gramEnd"/>
      <w:r w:rsidR="00C73594">
        <w:rPr>
          <w:rFonts w:ascii="Garamond" w:hAnsi="Garamond"/>
          <w:sz w:val="24"/>
          <w:szCs w:val="24"/>
        </w:rPr>
        <w:t xml:space="preserve"> sediment deposition) </w:t>
      </w:r>
      <w:r w:rsidRPr="0052141D">
        <w:rPr>
          <w:rFonts w:ascii="Garamond" w:hAnsi="Garamond"/>
          <w:sz w:val="24"/>
          <w:szCs w:val="24"/>
        </w:rPr>
        <w:t>are starting to return. At RM 9.1 sediment and wood have been accumulating over the years</w:t>
      </w:r>
      <w:r>
        <w:rPr>
          <w:rFonts w:ascii="Garamond" w:hAnsi="Garamond"/>
          <w:sz w:val="24"/>
          <w:szCs w:val="24"/>
        </w:rPr>
        <w:t>. This</w:t>
      </w:r>
      <w:r w:rsidRPr="0052141D">
        <w:rPr>
          <w:rFonts w:ascii="Garamond" w:hAnsi="Garamond"/>
          <w:sz w:val="24"/>
          <w:szCs w:val="24"/>
        </w:rPr>
        <w:t xml:space="preserve"> has led to an increase in complexity, wood retention, </w:t>
      </w:r>
      <w:r>
        <w:rPr>
          <w:rFonts w:ascii="Garamond" w:hAnsi="Garamond"/>
          <w:sz w:val="24"/>
          <w:szCs w:val="24"/>
        </w:rPr>
        <w:t xml:space="preserve">multi-thread channels, </w:t>
      </w:r>
      <w:r w:rsidRPr="0052141D">
        <w:rPr>
          <w:rFonts w:ascii="Garamond" w:hAnsi="Garamond"/>
          <w:sz w:val="24"/>
          <w:szCs w:val="24"/>
        </w:rPr>
        <w:t xml:space="preserve">willow recruitment and reactivation of </w:t>
      </w:r>
      <w:r>
        <w:rPr>
          <w:rFonts w:ascii="Garamond" w:hAnsi="Garamond"/>
          <w:sz w:val="24"/>
          <w:szCs w:val="24"/>
        </w:rPr>
        <w:t xml:space="preserve">an </w:t>
      </w:r>
      <w:r w:rsidRPr="0052141D">
        <w:rPr>
          <w:rFonts w:ascii="Garamond" w:hAnsi="Garamond"/>
          <w:sz w:val="24"/>
          <w:szCs w:val="24"/>
        </w:rPr>
        <w:t>adjacent side-channels (</w:t>
      </w:r>
      <w:r w:rsidR="00C73594">
        <w:rPr>
          <w:rFonts w:ascii="Garamond" w:hAnsi="Garamond"/>
          <w:sz w:val="24"/>
          <w:szCs w:val="24"/>
        </w:rPr>
        <w:t xml:space="preserve">see </w:t>
      </w:r>
      <w:r w:rsidRPr="0052141D">
        <w:rPr>
          <w:rFonts w:ascii="Garamond" w:hAnsi="Garamond"/>
          <w:sz w:val="24"/>
          <w:szCs w:val="24"/>
        </w:rPr>
        <w:t>Figure 1</w:t>
      </w:r>
      <w:r w:rsidR="00C73594">
        <w:rPr>
          <w:rFonts w:ascii="Garamond" w:hAnsi="Garamond"/>
          <w:sz w:val="24"/>
          <w:szCs w:val="24"/>
        </w:rPr>
        <w:t xml:space="preserve"> below)</w:t>
      </w:r>
      <w:r w:rsidRPr="0052141D">
        <w:rPr>
          <w:rFonts w:ascii="Garamond" w:hAnsi="Garamond"/>
          <w:sz w:val="24"/>
          <w:szCs w:val="24"/>
        </w:rPr>
        <w:t>).</w:t>
      </w:r>
      <w:r>
        <w:rPr>
          <w:rFonts w:ascii="Garamond" w:hAnsi="Garamond"/>
          <w:sz w:val="24"/>
          <w:szCs w:val="24"/>
        </w:rPr>
        <w:t xml:space="preserve"> Sediment deposition and wood recruitment has also occurred at the upper end of the Pits (RM 8) and there is some evidence of 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hyporheic flow 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in the area </w:t>
      </w:r>
      <w:r>
        <w:rPr>
          <w:rFonts w:ascii="Garamond" w:hAnsi="Garamond" w:cstheme="majorHAnsi"/>
          <w:color w:val="000000" w:themeColor="text1"/>
          <w:sz w:val="24"/>
          <w:szCs w:val="24"/>
        </w:rPr>
        <w:t>(</w:t>
      </w:r>
      <w:r w:rsidRPr="0052141D">
        <w:rPr>
          <w:rFonts w:ascii="Garamond" w:hAnsi="Garamond"/>
          <w:sz w:val="24"/>
          <w:szCs w:val="24"/>
        </w:rPr>
        <w:t xml:space="preserve">Figure </w:t>
      </w:r>
      <w:r>
        <w:rPr>
          <w:rFonts w:ascii="Garamond" w:hAnsi="Garamond"/>
          <w:sz w:val="24"/>
          <w:szCs w:val="24"/>
        </w:rPr>
        <w:t>2</w:t>
      </w:r>
      <w:r w:rsidRPr="0052141D">
        <w:rPr>
          <w:rFonts w:ascii="Garamond" w:hAnsi="Garamond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.  </w:t>
      </w:r>
    </w:p>
    <w:p w14:paraId="08E8D6CA" w14:textId="524CD923" w:rsidR="00E301EF" w:rsidRPr="00E301EF" w:rsidRDefault="00E301EF" w:rsidP="00EF4EB7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  <w:u w:val="single"/>
        </w:rPr>
      </w:pPr>
    </w:p>
    <w:p w14:paraId="24FB810B" w14:textId="21B4CD67" w:rsidR="00556381" w:rsidRDefault="00B5117C" w:rsidP="00EF4EB7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We anticipate having another meeting 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>this month showing the most recent updates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. One thing to note, we spent the </w:t>
      </w:r>
      <w:r w:rsid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entire 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meeting 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>last</w:t>
      </w:r>
      <w:r w:rsid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 week focused 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>on the Pits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. We 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>had results to show for Mill/Manley</w:t>
      </w:r>
      <w:r w:rsidR="00C73594">
        <w:rPr>
          <w:rFonts w:ascii="Garamond" w:hAnsi="Garamond" w:cstheme="majorHAnsi"/>
          <w:color w:val="000000" w:themeColor="text1"/>
          <w:sz w:val="24"/>
          <w:szCs w:val="24"/>
        </w:rPr>
        <w:t xml:space="preserve"> but did not get to them</w:t>
      </w:r>
      <w:r w:rsidR="00FB08E9">
        <w:rPr>
          <w:rFonts w:ascii="Garamond" w:hAnsi="Garamond" w:cstheme="majorHAnsi"/>
          <w:color w:val="000000" w:themeColor="text1"/>
          <w:sz w:val="24"/>
          <w:szCs w:val="24"/>
        </w:rPr>
        <w:t>. Th</w:t>
      </w:r>
      <w:r w:rsidR="00D05D84">
        <w:rPr>
          <w:rFonts w:ascii="Garamond" w:hAnsi="Garamond" w:cstheme="majorHAnsi"/>
          <w:color w:val="000000" w:themeColor="text1"/>
          <w:sz w:val="24"/>
          <w:szCs w:val="24"/>
        </w:rPr>
        <w:t>ese results</w:t>
      </w:r>
      <w:r w:rsid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 will be presented 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>in the next meeting. After th</w:t>
      </w:r>
      <w:r w:rsidR="006E7459">
        <w:rPr>
          <w:rFonts w:ascii="Garamond" w:hAnsi="Garamond" w:cstheme="majorHAnsi"/>
          <w:color w:val="000000" w:themeColor="text1"/>
          <w:sz w:val="24"/>
          <w:szCs w:val="24"/>
        </w:rPr>
        <w:t>e restoration alternatives</w:t>
      </w:r>
      <w:r w:rsidR="00D05D84">
        <w:rPr>
          <w:rFonts w:ascii="Garamond" w:hAnsi="Garamond" w:cstheme="majorHAnsi"/>
          <w:color w:val="000000" w:themeColor="text1"/>
          <w:sz w:val="24"/>
          <w:szCs w:val="24"/>
        </w:rPr>
        <w:t xml:space="preserve"> phase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, we will move into </w:t>
      </w:r>
      <w:r w:rsidR="00556381">
        <w:rPr>
          <w:rFonts w:ascii="Garamond" w:hAnsi="Garamond" w:cstheme="majorHAnsi"/>
          <w:color w:val="000000" w:themeColor="text1"/>
          <w:sz w:val="24"/>
          <w:szCs w:val="24"/>
        </w:rPr>
        <w:t xml:space="preserve">the 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design </w:t>
      </w:r>
      <w:r w:rsidR="00D05D84">
        <w:rPr>
          <w:rFonts w:ascii="Garamond" w:hAnsi="Garamond" w:cstheme="majorHAnsi"/>
          <w:color w:val="000000" w:themeColor="text1"/>
          <w:sz w:val="24"/>
          <w:szCs w:val="24"/>
        </w:rPr>
        <w:t>phase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>. During designs, we will be adding some more details, including, but not limited to</w:t>
      </w:r>
      <w:r w:rsidR="00D05D84">
        <w:rPr>
          <w:rFonts w:ascii="Garamond" w:hAnsi="Garamond" w:cstheme="majorHAnsi"/>
          <w:color w:val="000000" w:themeColor="text1"/>
          <w:sz w:val="24"/>
          <w:szCs w:val="24"/>
        </w:rPr>
        <w:t xml:space="preserve">, </w:t>
      </w:r>
      <w:r w:rsidR="00B73475"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channel geometry, micro-topography, roughness, streambank treatments, plantings. I will keep the group updated throughout this process. </w:t>
      </w:r>
    </w:p>
    <w:p w14:paraId="218D77AE" w14:textId="0449F9A9" w:rsidR="00FB08E9" w:rsidRDefault="00B73475" w:rsidP="00EF4EB7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 w:rsidRPr="00A53A76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</w:p>
    <w:p w14:paraId="2C31500B" w14:textId="3B7FC450" w:rsidR="00FB08E9" w:rsidRDefault="00B64CAF" w:rsidP="001C056E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One </w:t>
      </w:r>
      <w:r w:rsidR="00B73475" w:rsidRPr="00B64CAF">
        <w:rPr>
          <w:rFonts w:ascii="Garamond" w:hAnsi="Garamond" w:cstheme="majorHAnsi"/>
          <w:color w:val="000000" w:themeColor="text1"/>
          <w:sz w:val="24"/>
          <w:szCs w:val="24"/>
        </w:rPr>
        <w:t>more thing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to add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, </w:t>
      </w:r>
      <w:r w:rsidR="00B73475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I posted some footage of the snorkel surveys that we did from last summer. 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In our survey we found juvenile steelhead </w:t>
      </w:r>
      <w:r w:rsidR="00D776F7">
        <w:rPr>
          <w:rFonts w:ascii="Garamond" w:hAnsi="Garamond" w:cstheme="majorHAnsi"/>
          <w:color w:val="000000" w:themeColor="text1"/>
          <w:sz w:val="24"/>
          <w:szCs w:val="24"/>
        </w:rPr>
        <w:t xml:space="preserve">in 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>pools, riffles, tail-outs and anywhere there was cover. There w</w:t>
      </w:r>
      <w:r w:rsidR="00D05D84">
        <w:rPr>
          <w:rFonts w:ascii="Garamond" w:hAnsi="Garamond" w:cstheme="majorHAnsi"/>
          <w:color w:val="000000" w:themeColor="text1"/>
          <w:sz w:val="24"/>
          <w:szCs w:val="24"/>
        </w:rPr>
        <w:t>ere also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D776F7">
        <w:rPr>
          <w:rFonts w:ascii="Garamond" w:hAnsi="Garamond" w:cstheme="majorHAnsi"/>
          <w:color w:val="000000" w:themeColor="text1"/>
          <w:sz w:val="24"/>
          <w:szCs w:val="24"/>
        </w:rPr>
        <w:t xml:space="preserve">juvenile 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>coho and Chinook mixed in</w:t>
      </w:r>
      <w:r w:rsidR="00D05D84">
        <w:rPr>
          <w:rFonts w:ascii="Garamond" w:hAnsi="Garamond" w:cstheme="majorHAnsi"/>
          <w:color w:val="000000" w:themeColor="text1"/>
          <w:sz w:val="24"/>
          <w:szCs w:val="24"/>
        </w:rPr>
        <w:t xml:space="preserve"> with the steelhead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. Water temp.’s 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that day </w:t>
      </w:r>
      <w:proofErr w:type="gramStart"/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were </w:t>
      </w:r>
      <w:r w:rsid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  <w:r w:rsidR="006E7459">
        <w:rPr>
          <w:rFonts w:ascii="Garamond" w:hAnsi="Garamond" w:cstheme="majorHAnsi"/>
          <w:color w:val="000000" w:themeColor="text1"/>
          <w:sz w:val="24"/>
          <w:szCs w:val="24"/>
        </w:rPr>
        <w:t>~</w:t>
      </w:r>
      <w:proofErr w:type="gramEnd"/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>20</w:t>
      </w:r>
      <w:r w:rsidR="00FB08E9">
        <w:rPr>
          <w:rFonts w:ascii="Abadi Extra Light" w:hAnsi="Abadi Extra Light" w:cstheme="majorHAnsi"/>
          <w:color w:val="000000" w:themeColor="text1"/>
          <w:sz w:val="24"/>
          <w:szCs w:val="24"/>
        </w:rPr>
        <w:t>º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 C </w:t>
      </w:r>
      <w:r w:rsidR="006E7459">
        <w:rPr>
          <w:rFonts w:ascii="Garamond" w:hAnsi="Garamond" w:cstheme="majorHAnsi"/>
          <w:color w:val="000000" w:themeColor="text1"/>
          <w:sz w:val="24"/>
          <w:szCs w:val="24"/>
        </w:rPr>
        <w:t xml:space="preserve">in </w:t>
      </w:r>
      <w:r w:rsidR="00FB08E9">
        <w:rPr>
          <w:rFonts w:ascii="Garamond" w:hAnsi="Garamond" w:cstheme="majorHAnsi"/>
          <w:color w:val="000000" w:themeColor="text1"/>
          <w:sz w:val="24"/>
          <w:szCs w:val="24"/>
        </w:rPr>
        <w:t>August</w:t>
      </w:r>
      <w:r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. </w:t>
      </w:r>
      <w:r w:rsidR="00B73475" w:rsidRP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Thanks to Brice </w:t>
      </w:r>
      <w:r w:rsidR="00FB08E9" w:rsidRP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C. (LCFEG) </w:t>
      </w:r>
      <w:r w:rsidR="00B73475" w:rsidRP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and Alex </w:t>
      </w:r>
      <w:r w:rsidR="00FB08E9" w:rsidRP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U. (WDFW) </w:t>
      </w:r>
      <w:r w:rsidR="00B73475" w:rsidRPr="00B64CAF">
        <w:rPr>
          <w:rFonts w:ascii="Garamond" w:hAnsi="Garamond" w:cstheme="majorHAnsi"/>
          <w:color w:val="000000" w:themeColor="text1"/>
          <w:sz w:val="24"/>
          <w:szCs w:val="24"/>
        </w:rPr>
        <w:t xml:space="preserve">for the footage. </w:t>
      </w:r>
      <w:r w:rsidR="00B73475" w:rsidRP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You can find </w:t>
      </w:r>
      <w:r w:rsidRPr="00FB08E9">
        <w:rPr>
          <w:rFonts w:ascii="Garamond" w:hAnsi="Garamond" w:cstheme="majorHAnsi"/>
          <w:color w:val="000000" w:themeColor="text1"/>
          <w:sz w:val="24"/>
          <w:szCs w:val="24"/>
        </w:rPr>
        <w:t xml:space="preserve">the movie clips </w:t>
      </w:r>
      <w:r w:rsidR="00B73475" w:rsidRPr="00FB08E9">
        <w:rPr>
          <w:rFonts w:ascii="Garamond" w:hAnsi="Garamond" w:cstheme="majorHAnsi"/>
          <w:color w:val="000000" w:themeColor="text1"/>
          <w:sz w:val="24"/>
          <w:szCs w:val="24"/>
        </w:rPr>
        <w:t>here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- </w:t>
      </w:r>
      <w:hyperlink r:id="rId11" w:history="1">
        <w:r w:rsidR="001C056E" w:rsidRPr="001450D8">
          <w:rPr>
            <w:rStyle w:val="Hyperlink"/>
            <w:rFonts w:ascii="Garamond" w:hAnsi="Garamond" w:cstheme="majorHAnsi"/>
            <w:sz w:val="24"/>
            <w:szCs w:val="24"/>
          </w:rPr>
          <w:t>http://s458607291.onlinehome.us/FTP/Ridgefield%20Pits_Working_Group/Fish/E_Fork_vid</w:t>
        </w:r>
        <w:r w:rsidR="001C056E" w:rsidRPr="001450D8">
          <w:rPr>
            <w:rStyle w:val="Hyperlink"/>
            <w:rFonts w:ascii="Garamond" w:hAnsi="Garamond" w:cstheme="majorHAnsi"/>
            <w:sz w:val="24"/>
            <w:szCs w:val="24"/>
          </w:rPr>
          <w:t>e</w:t>
        </w:r>
        <w:r w:rsidR="001C056E" w:rsidRPr="001450D8">
          <w:rPr>
            <w:rStyle w:val="Hyperlink"/>
            <w:rFonts w:ascii="Garamond" w:hAnsi="Garamond" w:cstheme="majorHAnsi"/>
            <w:sz w:val="24"/>
            <w:szCs w:val="24"/>
          </w:rPr>
          <w:t>o</w:t>
        </w:r>
        <w:r w:rsidR="001C056E" w:rsidRPr="001450D8">
          <w:rPr>
            <w:rStyle w:val="Hyperlink"/>
            <w:rFonts w:ascii="Garamond" w:hAnsi="Garamond" w:cstheme="majorHAnsi"/>
            <w:sz w:val="24"/>
            <w:szCs w:val="24"/>
          </w:rPr>
          <w:t>s_Aug2020/</w:t>
        </w:r>
      </w:hyperlink>
    </w:p>
    <w:p w14:paraId="5177210F" w14:textId="77777777" w:rsidR="00FB08E9" w:rsidRPr="00FB08E9" w:rsidRDefault="00FB08E9" w:rsidP="00FB08E9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6DF93079" w14:textId="0A502890" w:rsidR="00AC4707" w:rsidRDefault="00A53A76" w:rsidP="00AC4707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0D003" wp14:editId="53C2C373">
                <wp:simplePos x="0" y="0"/>
                <wp:positionH relativeFrom="column">
                  <wp:posOffset>171450</wp:posOffset>
                </wp:positionH>
                <wp:positionV relativeFrom="paragraph">
                  <wp:posOffset>2305050</wp:posOffset>
                </wp:positionV>
                <wp:extent cx="276225" cy="57150"/>
                <wp:effectExtent l="0" t="76200" r="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71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3.5pt;margin-top:181.5pt;width:21.75pt;height:4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cL/wEAAFAEAAAOAAAAZHJzL2Uyb0RvYy54bWysVMtu2zAQvBfoPxC817KNOCkEy0HhNL0U&#10;rdG0udPUUiLAF5asZf99l5StpA8EaNHLgo+d3ZnhSuvbozXsABi1dw1fzOacgZO+1a5r+Lev92/e&#10;chaTcK0w3kHDTxD57eb1q/UQalj63psWkFERF+shNLxPKdRVFWUPVsSZD+DoUnm0ItEWu6pFMVB1&#10;a6rlfH5dDR7bgF5CjHR6N17yTamvFMj0WakIiZmGE7dUIpa4z7HarEXdoQi9lmca4h9YWKEdNZ1K&#10;3Ykk2HfUv5WyWqKPXqWZ9LbySmkJRQOpWcx/UfPQiwBFC5kTw2RT/H9l5afDDpluG37FmROWnugh&#10;odBdn9g7RD+wrXeObPTIrrJbQ4g1gbZuh+ddDDvM0o8KLVNGh0cahGIGyWPH4vVp8hqOiUk6XN5c&#10;L5crziRdrW4Wq/IU1VglVwsY0wfwluVFw+OZ1MRm7CAOH2MiHgS8ADLYuByjN7q918aUTZ4o2Bpk&#10;B0GzsO8WWQ3hfspKQpv3rmXpFMiJhFq4zgBnQ8NNx5kBGnJajMjcpcp+jA6UVToZGBl8AUW+ktKR&#10;aZnop/5CSnDpwsE4ys4wRWwn4LyY+CLwnJ+hUKb9b8ATonT2Lk1gq53HP3VPxwtlNeZfHBh1Zwv2&#10;vj2V2SjW0NgWl8+fWP4unu8L/OlHsPkBAAD//wMAUEsDBBQABgAIAAAAIQCWhfz03gAAAAkBAAAP&#10;AAAAZHJzL2Rvd25yZXYueG1sTI/NTsMwEITvSLyDtUjcqN1UJCjEqaDiT4ILLQ/gxEsSEa8j223C&#10;27Oc4La7M5r9ptoubhQnDHHwpGG9UiCQWm8H6jR8HB6vbkDEZMia0RNq+MYI2/r8rDKl9TO942mf&#10;OsEhFEujoU9pKqWMbY/OxJWfkFj79MGZxGvopA1m5nA3ykypXDozEH/ozYS7Htuv/dFpOMjd9BTv&#10;X4Od84e5WbuX5+bNa315sdzdgki4pD8z/OIzOtTM1Pgj2ShGDVnBVZKGTb7hgQ2FugbR8KHIFMi6&#10;kv8b1D8AAAD//wMAUEsBAi0AFAAGAAgAAAAhALaDOJL+AAAA4QEAABMAAAAAAAAAAAAAAAAAAAAA&#10;AFtDb250ZW50X1R5cGVzXS54bWxQSwECLQAUAAYACAAAACEAOP0h/9YAAACUAQAACwAAAAAAAAAA&#10;AAAAAAAvAQAAX3JlbHMvLnJlbHNQSwECLQAUAAYACAAAACEAMpnnC/8BAABQBAAADgAAAAAAAAAA&#10;AAAAAAAuAgAAZHJzL2Uyb0RvYy54bWxQSwECLQAUAAYACAAAACEAloX89N4AAAAJAQAADwAAAAAA&#10;AAAAAAAAAABZBAAAZHJzL2Rvd25yZXYueG1sUEsFBgAAAAAEAAQA8wAAAGQFAAAAAA==&#10;" strokecolor="white [3212]" strokeweight=".5pt">
                <v:stroke endarrow="block" endarrowwidth="wide" endarrowlength="long" joinstyle="miter"/>
              </v:shape>
            </w:pict>
          </mc:Fallback>
        </mc:AlternateContent>
      </w:r>
      <w:r w:rsidR="00AC4707" w:rsidRPr="00AC4707">
        <w:rPr>
          <w:rFonts w:ascii="Garamond" w:hAnsi="Garamond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2D9867DA" wp14:editId="7435B59A">
            <wp:extent cx="5943600" cy="318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85E3" w14:textId="7A3A1171" w:rsidR="00AC4707" w:rsidRPr="00FB08E9" w:rsidRDefault="0052141D" w:rsidP="00AC4707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</w:rPr>
      </w:pPr>
      <w:r w:rsidRPr="00FB08E9">
        <w:rPr>
          <w:rFonts w:ascii="Garamond" w:hAnsi="Garamond" w:cstheme="majorHAnsi"/>
          <w:b/>
          <w:bCs/>
          <w:color w:val="000000" w:themeColor="text1"/>
        </w:rPr>
        <w:t>Figure 1</w:t>
      </w:r>
      <w:r w:rsidRPr="00FB08E9">
        <w:rPr>
          <w:rFonts w:ascii="Garamond" w:hAnsi="Garamond" w:cstheme="majorHAnsi"/>
          <w:color w:val="000000" w:themeColor="text1"/>
        </w:rPr>
        <w:t xml:space="preserve">. Wood </w:t>
      </w:r>
      <w:r w:rsidR="00D776F7" w:rsidRPr="00FB08E9">
        <w:rPr>
          <w:rFonts w:ascii="Garamond" w:hAnsi="Garamond" w:cstheme="majorHAnsi"/>
          <w:color w:val="000000" w:themeColor="text1"/>
        </w:rPr>
        <w:t>recruitment</w:t>
      </w:r>
      <w:r w:rsidR="00D776F7" w:rsidRPr="00FB08E9">
        <w:rPr>
          <w:rFonts w:ascii="Garamond" w:hAnsi="Garamond" w:cstheme="majorHAnsi"/>
          <w:color w:val="000000" w:themeColor="text1"/>
        </w:rPr>
        <w:t xml:space="preserve"> </w:t>
      </w:r>
      <w:r w:rsidRPr="00FB08E9">
        <w:rPr>
          <w:rFonts w:ascii="Garamond" w:hAnsi="Garamond" w:cstheme="majorHAnsi"/>
          <w:color w:val="000000" w:themeColor="text1"/>
        </w:rPr>
        <w:t xml:space="preserve">and sediment </w:t>
      </w:r>
      <w:r w:rsidR="00D776F7">
        <w:rPr>
          <w:rFonts w:ascii="Garamond" w:hAnsi="Garamond" w:cstheme="majorHAnsi"/>
          <w:color w:val="000000" w:themeColor="text1"/>
        </w:rPr>
        <w:t>deposition</w:t>
      </w:r>
      <w:r w:rsidRPr="00FB08E9">
        <w:rPr>
          <w:rFonts w:ascii="Garamond" w:hAnsi="Garamond" w:cstheme="majorHAnsi"/>
          <w:color w:val="000000" w:themeColor="text1"/>
        </w:rPr>
        <w:t xml:space="preserve"> have led to </w:t>
      </w:r>
      <w:r w:rsidR="00D776F7">
        <w:rPr>
          <w:rFonts w:ascii="Garamond" w:hAnsi="Garamond" w:cstheme="majorHAnsi"/>
          <w:color w:val="000000" w:themeColor="text1"/>
        </w:rPr>
        <w:t xml:space="preserve">split flows, greater edge habitat, increased </w:t>
      </w:r>
      <w:r w:rsidRPr="00FB08E9">
        <w:rPr>
          <w:rFonts w:ascii="Garamond" w:hAnsi="Garamond" w:cstheme="majorHAnsi"/>
          <w:color w:val="000000" w:themeColor="text1"/>
        </w:rPr>
        <w:t>habitat diversity and complexity</w:t>
      </w:r>
      <w:r w:rsidR="00A53A76" w:rsidRPr="00FB08E9">
        <w:rPr>
          <w:rFonts w:ascii="Garamond" w:hAnsi="Garamond" w:cstheme="majorHAnsi"/>
          <w:color w:val="000000" w:themeColor="text1"/>
        </w:rPr>
        <w:t xml:space="preserve">, </w:t>
      </w:r>
      <w:r w:rsidR="00D776F7">
        <w:rPr>
          <w:rFonts w:ascii="Garamond" w:hAnsi="Garamond" w:cstheme="majorHAnsi"/>
          <w:color w:val="000000" w:themeColor="text1"/>
        </w:rPr>
        <w:t xml:space="preserve">and the formation of a </w:t>
      </w:r>
      <w:r w:rsidR="00A53A76" w:rsidRPr="00FB08E9">
        <w:rPr>
          <w:rFonts w:ascii="Garamond" w:hAnsi="Garamond" w:cstheme="majorHAnsi"/>
          <w:color w:val="000000" w:themeColor="text1"/>
        </w:rPr>
        <w:t>forested island</w:t>
      </w:r>
      <w:r w:rsidR="00D776F7">
        <w:rPr>
          <w:rFonts w:ascii="Garamond" w:hAnsi="Garamond" w:cstheme="majorHAnsi"/>
          <w:color w:val="000000" w:themeColor="text1"/>
        </w:rPr>
        <w:t>. T</w:t>
      </w:r>
      <w:r w:rsidR="00957118" w:rsidRPr="00FB08E9">
        <w:rPr>
          <w:rFonts w:ascii="Garamond" w:hAnsi="Garamond" w:cstheme="majorHAnsi"/>
          <w:color w:val="000000" w:themeColor="text1"/>
        </w:rPr>
        <w:t xml:space="preserve">his </w:t>
      </w:r>
      <w:r w:rsidR="00A53A76" w:rsidRPr="00FB08E9">
        <w:rPr>
          <w:rFonts w:ascii="Garamond" w:hAnsi="Garamond" w:cstheme="majorHAnsi"/>
          <w:color w:val="000000" w:themeColor="text1"/>
        </w:rPr>
        <w:t>is encouraging flow into</w:t>
      </w:r>
      <w:r w:rsidR="00957118" w:rsidRPr="00FB08E9">
        <w:rPr>
          <w:rFonts w:ascii="Garamond" w:hAnsi="Garamond" w:cstheme="majorHAnsi"/>
          <w:color w:val="000000" w:themeColor="text1"/>
        </w:rPr>
        <w:t xml:space="preserve"> a</w:t>
      </w:r>
      <w:r w:rsidR="00A53A76" w:rsidRPr="00FB08E9">
        <w:rPr>
          <w:rFonts w:ascii="Garamond" w:hAnsi="Garamond" w:cstheme="majorHAnsi"/>
          <w:color w:val="000000" w:themeColor="text1"/>
        </w:rPr>
        <w:t xml:space="preserve"> side-channel on river right</w:t>
      </w:r>
      <w:r w:rsidRPr="00FB08E9">
        <w:rPr>
          <w:rFonts w:ascii="Garamond" w:hAnsi="Garamond" w:cstheme="majorHAnsi"/>
          <w:color w:val="000000" w:themeColor="text1"/>
        </w:rPr>
        <w:t xml:space="preserve"> (Geomorphic Report, Estuary Partnership 2020). </w:t>
      </w:r>
      <w:r w:rsidR="0038203D" w:rsidRPr="00FB08E9">
        <w:rPr>
          <w:rFonts w:ascii="Garamond" w:hAnsi="Garamond" w:cstheme="majorHAnsi"/>
          <w:color w:val="000000" w:themeColor="text1"/>
        </w:rPr>
        <w:t xml:space="preserve">RM 9.1. </w:t>
      </w:r>
      <w:r w:rsidR="00A53A76" w:rsidRPr="00FB08E9">
        <w:rPr>
          <w:rFonts w:ascii="Garamond" w:hAnsi="Garamond" w:cstheme="majorHAnsi"/>
          <w:color w:val="000000" w:themeColor="text1"/>
        </w:rPr>
        <w:t xml:space="preserve">Picture is looking downstream. </w:t>
      </w:r>
    </w:p>
    <w:p w14:paraId="11B03416" w14:textId="2FCAE75E" w:rsidR="00AC4707" w:rsidRDefault="00AC4707" w:rsidP="00AC4707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58C6D4C6" w14:textId="1C56E034" w:rsidR="00EF4EB7" w:rsidRDefault="00A53A76" w:rsidP="0052141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72CC2" wp14:editId="1B1774E8">
                <wp:simplePos x="0" y="0"/>
                <wp:positionH relativeFrom="column">
                  <wp:posOffset>3743324</wp:posOffset>
                </wp:positionH>
                <wp:positionV relativeFrom="paragraph">
                  <wp:posOffset>2190749</wp:posOffset>
                </wp:positionV>
                <wp:extent cx="45719" cy="276225"/>
                <wp:effectExtent l="76200" t="38100" r="5016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1DC9" id="Straight Arrow Connector 3" o:spid="_x0000_s1026" type="#_x0000_t32" style="position:absolute;margin-left:294.75pt;margin-top:172.5pt;width:3.6pt;height:21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oD/gEAAFAEAAAOAAAAZHJzL2Uyb0RvYy54bWysVMtu2zAQvBfoPxC817KdJmkMy0HhNL0U&#10;rZE0vdPUUiLAF5asZf99l5Ss9IUCLXpZ8LEzOztcaX17tIYdAKP2ruaL2ZwzcNI32rU1f/p8/+oN&#10;ZzEJ1wjjHdT8BJHfbl6+WPdhBUvfedMAMiJxcdWHmncphVVVRdmBFXHmAzi6VB6tSLTFtmpQ9MRu&#10;TbWcz6+q3mMT0EuIkU7vhku+KfxKgUyflIqQmKk5aUslYon7HKvNWqxaFKHTcpQh/kGFFdpR0Ynq&#10;TiTBvqL+hcpqiT56lWbS28orpSWUHqibxfynbh47EaD0QubEMNkU/x+t/HjYIdNNzS84c8LSEz0m&#10;FLrtEnuL6Hu29c6RjR7ZRXarD3FFoK3b4biLYYe59aNCy5TR4QsNQjGD2mPH4vVp8hqOiUk6fH15&#10;vbjhTNLN8vpqubzM5NXAktkCxvQevGV5UfM4iprUDBXE4UNMA/AMyGDjcoze6OZeG1M2eaJga5Ad&#10;BM3Cvl2MBX/ISkKbd65h6RTIiYRauNYAZ33NTcuZARpyWgwVc5Uq+zE4UFbpZGBQ8ACKfKVOB6Vl&#10;op/rCynBpbMG4yg7wxSpnYDzYuIfgWN+hkKZ9r8BT4hS2bs0ga12Hn9XPR3PktWQf3Zg6DtbsPfN&#10;qcxGsYbGtjzr+Inl7+L7fYE//wg23wAAAP//AwBQSwMEFAAGAAgAAAAhAB3YEzDgAAAACwEAAA8A&#10;AABkcnMvZG93bnJldi54bWxMj8tOxDAMRfdI/ENkJHZMOkBLpzQdwYiXBJt5fEDamLaicaokMy1/&#10;j1nB0vbR9bnleraDOKEPvSMFy0UCAqlxpqdWwWH/fJWDCFGT0YMjVPCNAdbV+VmpC+Mm2uJpF1vB&#10;IRQKraCLcSykDE2HVoeFG5H49um81ZFH30rj9cThdpDXSZJJq3viD50ecdNh87U7WgV7uRlfwuO7&#10;N1P2NNVL+/ZafzilLi/mh3sQEef4B8OvPqtDxU61O5IJYlCQ5quUUQU3tymXYiJdZXcgat7keQqy&#10;KuX/DtUPAAAA//8DAFBLAQItABQABgAIAAAAIQC2gziS/gAAAOEBAAATAAAAAAAAAAAAAAAAAAAA&#10;AABbQ29udGVudF9UeXBlc10ueG1sUEsBAi0AFAAGAAgAAAAhADj9If/WAAAAlAEAAAsAAAAAAAAA&#10;AAAAAAAALwEAAF9yZWxzLy5yZWxzUEsBAi0AFAAGAAgAAAAhAAmISgP+AQAAUAQAAA4AAAAAAAAA&#10;AAAAAAAALgIAAGRycy9lMm9Eb2MueG1sUEsBAi0AFAAGAAgAAAAhAB3YEzDgAAAACwEAAA8AAAAA&#10;AAAAAAAAAAAAWAQAAGRycy9kb3ducmV2LnhtbFBLBQYAAAAABAAEAPMAAABlBQAAAAA=&#10;" strokecolor="white [3212]" strokeweight=".5pt">
                <v:stroke endarrow="block" endarrowwidth="wide" endarrowlength="long" joinstyle="miter"/>
              </v:shape>
            </w:pict>
          </mc:Fallback>
        </mc:AlternateContent>
      </w:r>
      <w:r w:rsidR="00AC4707" w:rsidRPr="00AC4707">
        <w:rPr>
          <w:rFonts w:ascii="Garamond" w:hAnsi="Garamond" w:cstheme="majorHAnsi"/>
          <w:noProof/>
          <w:color w:val="000000" w:themeColor="text1"/>
          <w:sz w:val="24"/>
          <w:szCs w:val="24"/>
        </w:rPr>
        <w:drawing>
          <wp:inline distT="0" distB="0" distL="0" distR="0" wp14:anchorId="6392423B" wp14:editId="57AD9D72">
            <wp:extent cx="6037511" cy="26955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33965"/>
                    <a:stretch/>
                  </pic:blipFill>
                  <pic:spPr bwMode="auto">
                    <a:xfrm>
                      <a:off x="0" y="0"/>
                      <a:ext cx="6040723" cy="26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141D" w:rsidRPr="00FB08E9">
        <w:rPr>
          <w:rFonts w:ascii="Garamond" w:hAnsi="Garamond" w:cstheme="majorHAnsi"/>
          <w:b/>
          <w:bCs/>
          <w:color w:val="000000" w:themeColor="text1"/>
        </w:rPr>
        <w:t>Figure 2.</w:t>
      </w:r>
      <w:r w:rsidR="0052141D" w:rsidRPr="00FB08E9">
        <w:rPr>
          <w:rFonts w:ascii="Garamond" w:hAnsi="Garamond" w:cstheme="majorHAnsi"/>
          <w:color w:val="000000" w:themeColor="text1"/>
        </w:rPr>
        <w:t xml:space="preserve"> </w:t>
      </w:r>
      <w:r w:rsidR="00957118" w:rsidRPr="00FB08E9">
        <w:rPr>
          <w:rFonts w:ascii="Garamond" w:hAnsi="Garamond" w:cstheme="majorHAnsi"/>
          <w:color w:val="000000" w:themeColor="text1"/>
        </w:rPr>
        <w:t>Delta formation in u</w:t>
      </w:r>
      <w:r w:rsidR="0052141D" w:rsidRPr="00FB08E9">
        <w:rPr>
          <w:rFonts w:ascii="Garamond" w:hAnsi="Garamond" w:cstheme="majorHAnsi"/>
          <w:color w:val="000000" w:themeColor="text1"/>
        </w:rPr>
        <w:t xml:space="preserve">pper extent of </w:t>
      </w:r>
      <w:r w:rsidR="00957118" w:rsidRPr="00FB08E9">
        <w:rPr>
          <w:rFonts w:ascii="Garamond" w:hAnsi="Garamond" w:cstheme="majorHAnsi"/>
          <w:color w:val="000000" w:themeColor="text1"/>
        </w:rPr>
        <w:t>Ridgefield P</w:t>
      </w:r>
      <w:r w:rsidR="0052141D" w:rsidRPr="00FB08E9">
        <w:rPr>
          <w:rFonts w:ascii="Garamond" w:hAnsi="Garamond" w:cstheme="majorHAnsi"/>
          <w:color w:val="000000" w:themeColor="text1"/>
        </w:rPr>
        <w:t xml:space="preserve">its. Sediment retention has led to split flows, greater </w:t>
      </w:r>
      <w:r w:rsidR="00957118" w:rsidRPr="00FB08E9">
        <w:rPr>
          <w:rFonts w:ascii="Garamond" w:hAnsi="Garamond" w:cstheme="majorHAnsi"/>
          <w:color w:val="000000" w:themeColor="text1"/>
        </w:rPr>
        <w:t xml:space="preserve">edge habitat, </w:t>
      </w:r>
      <w:r w:rsidR="0052141D" w:rsidRPr="00FB08E9">
        <w:rPr>
          <w:rFonts w:ascii="Garamond" w:hAnsi="Garamond" w:cstheme="majorHAnsi"/>
          <w:color w:val="000000" w:themeColor="text1"/>
        </w:rPr>
        <w:t xml:space="preserve">habitat complexity &amp; diversity and evidence of hyporheic flow (Geomorphic Report, Estuary Partnership 2020). </w:t>
      </w:r>
      <w:r w:rsidR="0038203D" w:rsidRPr="00FB08E9">
        <w:rPr>
          <w:rFonts w:ascii="Garamond" w:hAnsi="Garamond" w:cstheme="majorHAnsi"/>
          <w:color w:val="000000" w:themeColor="text1"/>
        </w:rPr>
        <w:t xml:space="preserve">RM 8. </w:t>
      </w:r>
      <w:r w:rsidRPr="00FB08E9">
        <w:rPr>
          <w:rFonts w:ascii="Garamond" w:hAnsi="Garamond" w:cstheme="majorHAnsi"/>
          <w:color w:val="000000" w:themeColor="text1"/>
        </w:rPr>
        <w:t>Picture is looking downstream.</w:t>
      </w: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 </w:t>
      </w:r>
    </w:p>
    <w:p w14:paraId="415A243F" w14:textId="6BEEE68E" w:rsidR="00C73594" w:rsidRDefault="00C73594" w:rsidP="0052141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470FB4BF" w14:textId="69D62EFB" w:rsidR="00C73594" w:rsidRDefault="00C73594" w:rsidP="0052141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760E3CE8" w14:textId="36C5423C" w:rsidR="00C73594" w:rsidRDefault="00D05D84" w:rsidP="0052141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color w:val="000000" w:themeColor="text1"/>
          <w:sz w:val="24"/>
          <w:szCs w:val="24"/>
        </w:rPr>
        <w:t>Thanks everyone</w:t>
      </w:r>
      <w:r w:rsidR="001C056E">
        <w:rPr>
          <w:rFonts w:ascii="Garamond" w:hAnsi="Garamond" w:cstheme="majorHAnsi"/>
          <w:color w:val="000000" w:themeColor="text1"/>
          <w:sz w:val="24"/>
          <w:szCs w:val="24"/>
        </w:rPr>
        <w:t xml:space="preserve"> and have a good evening. </w:t>
      </w:r>
    </w:p>
    <w:p w14:paraId="747F7EE7" w14:textId="5A3452E3" w:rsidR="00D05D84" w:rsidRDefault="00D05D84" w:rsidP="0052141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p w14:paraId="245CA8C1" w14:textId="53115953" w:rsidR="00D05D84" w:rsidRDefault="00D05D84" w:rsidP="0052141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Paul </w:t>
      </w:r>
    </w:p>
    <w:p w14:paraId="5B9CA18A" w14:textId="0A43C21C" w:rsidR="00D05D84" w:rsidRDefault="00D05D84" w:rsidP="0052141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  <w:r>
        <w:rPr>
          <w:rFonts w:ascii="Garamond" w:hAnsi="Garamond" w:cstheme="majorHAnsi"/>
          <w:color w:val="000000" w:themeColor="text1"/>
          <w:sz w:val="24"/>
          <w:szCs w:val="24"/>
        </w:rPr>
        <w:t xml:space="preserve">503-705-0476 </w:t>
      </w:r>
    </w:p>
    <w:bookmarkEnd w:id="0"/>
    <w:p w14:paraId="502CDDA4" w14:textId="77777777" w:rsidR="00C73594" w:rsidRPr="0052141D" w:rsidRDefault="00C73594" w:rsidP="0052141D">
      <w:pPr>
        <w:autoSpaceDE w:val="0"/>
        <w:autoSpaceDN w:val="0"/>
        <w:adjustRightInd w:val="0"/>
        <w:spacing w:after="0" w:line="240" w:lineRule="auto"/>
        <w:rPr>
          <w:rFonts w:ascii="Garamond" w:hAnsi="Garamond" w:cstheme="majorHAnsi"/>
          <w:color w:val="000000" w:themeColor="text1"/>
          <w:sz w:val="24"/>
          <w:szCs w:val="24"/>
        </w:rPr>
      </w:pPr>
    </w:p>
    <w:sectPr w:rsidR="00C73594" w:rsidRPr="0052141D" w:rsidSect="00FB08E9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7B12F" w14:textId="77777777" w:rsidR="00F601F1" w:rsidRDefault="00F601F1" w:rsidP="00556381">
      <w:pPr>
        <w:spacing w:after="0" w:line="240" w:lineRule="auto"/>
      </w:pPr>
      <w:r>
        <w:separator/>
      </w:r>
    </w:p>
  </w:endnote>
  <w:endnote w:type="continuationSeparator" w:id="0">
    <w:p w14:paraId="444439B7" w14:textId="77777777" w:rsidR="00F601F1" w:rsidRDefault="00F601F1" w:rsidP="00556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ans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B759A" w14:textId="77777777" w:rsidR="00F601F1" w:rsidRDefault="00F601F1" w:rsidP="00556381">
      <w:pPr>
        <w:spacing w:after="0" w:line="240" w:lineRule="auto"/>
      </w:pPr>
      <w:r>
        <w:separator/>
      </w:r>
    </w:p>
  </w:footnote>
  <w:footnote w:type="continuationSeparator" w:id="0">
    <w:p w14:paraId="2BD121E8" w14:textId="77777777" w:rsidR="00F601F1" w:rsidRDefault="00F601F1" w:rsidP="00556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61A42"/>
    <w:multiLevelType w:val="hybridMultilevel"/>
    <w:tmpl w:val="CDBE7DE0"/>
    <w:lvl w:ilvl="0" w:tplc="6784BD72">
      <w:start w:val="1"/>
      <w:numFmt w:val="decimal"/>
      <w:lvlText w:val="%1)"/>
      <w:lvlJc w:val="left"/>
      <w:pPr>
        <w:ind w:left="720" w:hanging="360"/>
      </w:pPr>
      <w:rPr>
        <w:rFonts w:ascii="OpenSans-Regular" w:eastAsiaTheme="minorHAnsi" w:hAnsi="OpenSans-Regular" w:cs="OpenSans-Regula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53D65"/>
    <w:multiLevelType w:val="hybridMultilevel"/>
    <w:tmpl w:val="F438A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475206"/>
    <w:multiLevelType w:val="hybridMultilevel"/>
    <w:tmpl w:val="6EDA352E"/>
    <w:lvl w:ilvl="0" w:tplc="11E4B49C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A55"/>
    <w:rsid w:val="00014E31"/>
    <w:rsid w:val="00031F34"/>
    <w:rsid w:val="000C3982"/>
    <w:rsid w:val="000D304B"/>
    <w:rsid w:val="00117F16"/>
    <w:rsid w:val="00192B01"/>
    <w:rsid w:val="001A6670"/>
    <w:rsid w:val="001C056E"/>
    <w:rsid w:val="001F5111"/>
    <w:rsid w:val="0029694D"/>
    <w:rsid w:val="0033148B"/>
    <w:rsid w:val="0038203D"/>
    <w:rsid w:val="003B0761"/>
    <w:rsid w:val="003D26FA"/>
    <w:rsid w:val="003E1BAD"/>
    <w:rsid w:val="003E6FFB"/>
    <w:rsid w:val="0042590C"/>
    <w:rsid w:val="00432714"/>
    <w:rsid w:val="0049619C"/>
    <w:rsid w:val="004F5657"/>
    <w:rsid w:val="00513791"/>
    <w:rsid w:val="0052141D"/>
    <w:rsid w:val="00556381"/>
    <w:rsid w:val="006802CE"/>
    <w:rsid w:val="006B5CC8"/>
    <w:rsid w:val="006C42A6"/>
    <w:rsid w:val="006E7459"/>
    <w:rsid w:val="00754CBB"/>
    <w:rsid w:val="007771EC"/>
    <w:rsid w:val="007F7FAD"/>
    <w:rsid w:val="00804292"/>
    <w:rsid w:val="00816CCF"/>
    <w:rsid w:val="008417D3"/>
    <w:rsid w:val="008D04E3"/>
    <w:rsid w:val="008E2497"/>
    <w:rsid w:val="00927153"/>
    <w:rsid w:val="00943A55"/>
    <w:rsid w:val="00953B3D"/>
    <w:rsid w:val="00957118"/>
    <w:rsid w:val="00A53A76"/>
    <w:rsid w:val="00AC28D4"/>
    <w:rsid w:val="00AC4707"/>
    <w:rsid w:val="00AC6978"/>
    <w:rsid w:val="00B04090"/>
    <w:rsid w:val="00B21DA6"/>
    <w:rsid w:val="00B5117C"/>
    <w:rsid w:val="00B64CAF"/>
    <w:rsid w:val="00B73475"/>
    <w:rsid w:val="00BD1292"/>
    <w:rsid w:val="00C34AAD"/>
    <w:rsid w:val="00C517A8"/>
    <w:rsid w:val="00C73594"/>
    <w:rsid w:val="00CC1AD2"/>
    <w:rsid w:val="00D05D84"/>
    <w:rsid w:val="00D21C23"/>
    <w:rsid w:val="00D776F7"/>
    <w:rsid w:val="00D81DCD"/>
    <w:rsid w:val="00E301EF"/>
    <w:rsid w:val="00E95BE6"/>
    <w:rsid w:val="00EF4EB7"/>
    <w:rsid w:val="00F1720E"/>
    <w:rsid w:val="00F3048B"/>
    <w:rsid w:val="00F601F1"/>
    <w:rsid w:val="00F85F81"/>
    <w:rsid w:val="00FB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B0D3F"/>
  <w15:chartTrackingRefBased/>
  <w15:docId w15:val="{D529AD30-75E9-4A40-80E5-85BA439A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34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137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37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7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3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37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511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C1A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1A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7FA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381"/>
  </w:style>
  <w:style w:type="paragraph" w:styleId="Footer">
    <w:name w:val="footer"/>
    <w:basedOn w:val="Normal"/>
    <w:link w:val="FooterChar"/>
    <w:uiPriority w:val="99"/>
    <w:unhideWhenUsed/>
    <w:rsid w:val="005563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458607291.onlinehome.us/FTP/Ridgefield%20Pits_Working_Group/Deliverables/restoration%20alternatives/Ridgefield%20Pits%20Technical%20Memo.pdf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s458607291.onlinehome.us/FTP/Ridgefield%20Pits_Working_Group/meetings/Meeting%208-%20Rest%20Alt's%202-%20Technical%20Results/Meeting%207%20March%202021_Pk.pptx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458607291.onlinehome.us/FTP/Ridgefield%20Pits_Working_Group/Fish/E_Fork_videos_Aug2020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458607291.onlinehome.us/FTP/Ridgefield%20Pits_Working_Group/Deliverables/Geomorph%20&amp;%20Sediment/geomorph/EFLR%20Ridgefield%20Geomorph%20Report%20012720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458607291.onlinehome.us/FTP/Ridgefield%20Pits_Working_Group/meetings/Meeting%206%20Restoration%20Alternatives-1%20/Ridgefield%20Pits%20Meeting%206_Nov_2020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Kolp</dc:creator>
  <cp:keywords/>
  <dc:description/>
  <cp:lastModifiedBy>Paul Kolp</cp:lastModifiedBy>
  <cp:revision>2</cp:revision>
  <dcterms:created xsi:type="dcterms:W3CDTF">2021-04-05T04:21:00Z</dcterms:created>
  <dcterms:modified xsi:type="dcterms:W3CDTF">2021-04-05T04:21:00Z</dcterms:modified>
</cp:coreProperties>
</file>