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22964" w14:textId="588AB4B2" w:rsidR="00AD3D52" w:rsidRPr="00AD3D52" w:rsidRDefault="00C30E63" w:rsidP="00C30E63">
      <w:pPr>
        <w:spacing w:after="120"/>
        <w:ind w:left="450"/>
        <w:rPr>
          <w:rFonts w:asciiTheme="majorHAnsi" w:hAnsiTheme="majorHAnsi" w:cstheme="majorHAnsi"/>
          <w:sz w:val="30"/>
          <w:szCs w:val="30"/>
        </w:rPr>
      </w:pPr>
      <w:r>
        <w:rPr>
          <w:rFonts w:asciiTheme="majorHAnsi" w:hAnsiTheme="majorHAnsi" w:cstheme="majorHAnsi"/>
          <w:sz w:val="30"/>
          <w:szCs w:val="30"/>
        </w:rPr>
        <w:tab/>
      </w:r>
      <w:r>
        <w:rPr>
          <w:rFonts w:asciiTheme="majorHAnsi" w:hAnsiTheme="majorHAnsi" w:cstheme="majorHAnsi"/>
          <w:sz w:val="30"/>
          <w:szCs w:val="30"/>
        </w:rPr>
        <w:tab/>
      </w:r>
      <w:r w:rsidR="007435E9" w:rsidRPr="00AD3D52">
        <w:rPr>
          <w:rFonts w:asciiTheme="majorHAnsi" w:hAnsiTheme="majorHAnsi" w:cstheme="majorHAnsi"/>
          <w:sz w:val="30"/>
          <w:szCs w:val="30"/>
        </w:rPr>
        <w:t>Ridgefield Pits T</w:t>
      </w:r>
      <w:r w:rsidR="008B3BA1" w:rsidRPr="00AD3D52">
        <w:rPr>
          <w:rFonts w:asciiTheme="majorHAnsi" w:hAnsiTheme="majorHAnsi" w:cstheme="majorHAnsi"/>
          <w:sz w:val="30"/>
          <w:szCs w:val="30"/>
        </w:rPr>
        <w:t>echnical Oversite Group</w:t>
      </w:r>
      <w:r w:rsidR="006E544E">
        <w:rPr>
          <w:rFonts w:asciiTheme="majorHAnsi" w:hAnsiTheme="majorHAnsi" w:cstheme="majorHAnsi"/>
          <w:sz w:val="30"/>
          <w:szCs w:val="30"/>
        </w:rPr>
        <w:t>-</w:t>
      </w:r>
      <w:r w:rsidR="008B3BA1" w:rsidRPr="00AD3D52">
        <w:rPr>
          <w:rFonts w:asciiTheme="majorHAnsi" w:hAnsiTheme="majorHAnsi" w:cstheme="majorHAnsi"/>
          <w:sz w:val="30"/>
          <w:szCs w:val="30"/>
        </w:rPr>
        <w:t xml:space="preserve"> </w:t>
      </w:r>
      <w:r w:rsidR="00AD3D52" w:rsidRPr="00AD3D52">
        <w:rPr>
          <w:rFonts w:asciiTheme="majorHAnsi" w:hAnsiTheme="majorHAnsi" w:cstheme="majorHAnsi"/>
          <w:sz w:val="28"/>
          <w:szCs w:val="28"/>
        </w:rPr>
        <w:t>V</w:t>
      </w:r>
      <w:r w:rsidR="00AD3D52">
        <w:rPr>
          <w:rFonts w:asciiTheme="majorHAnsi" w:hAnsiTheme="majorHAnsi" w:cstheme="majorHAnsi"/>
          <w:sz w:val="28"/>
          <w:szCs w:val="28"/>
        </w:rPr>
        <w:t>irtual Meeting</w:t>
      </w:r>
    </w:p>
    <w:p w14:paraId="04CC4530" w14:textId="6191645E" w:rsidR="00C30E63" w:rsidRPr="0004541C" w:rsidRDefault="00C30E63" w:rsidP="00C30E63">
      <w:pPr>
        <w:ind w:left="450"/>
        <w:rPr>
          <w:rFonts w:cstheme="minorHAnsi"/>
          <w:b/>
          <w:sz w:val="28"/>
          <w:szCs w:val="28"/>
        </w:rPr>
      </w:pPr>
      <w:r w:rsidRPr="00C30E63">
        <w:rPr>
          <w:rFonts w:cstheme="minorHAnsi"/>
          <w:b/>
          <w:sz w:val="26"/>
          <w:szCs w:val="26"/>
        </w:rPr>
        <w:t xml:space="preserve">                                                   </w:t>
      </w:r>
      <w:r w:rsidR="008405FE" w:rsidRPr="0004541C">
        <w:rPr>
          <w:rFonts w:cstheme="minorHAnsi"/>
          <w:b/>
          <w:sz w:val="28"/>
          <w:szCs w:val="28"/>
        </w:rPr>
        <w:t>MEETING AGENDA</w:t>
      </w:r>
    </w:p>
    <w:p w14:paraId="631D8D17" w14:textId="7B335922" w:rsidR="008405FE" w:rsidRPr="00C30E63" w:rsidRDefault="00C30E63" w:rsidP="00C30E63">
      <w:pPr>
        <w:ind w:left="450"/>
        <w:rPr>
          <w:rFonts w:asciiTheme="majorHAnsi" w:hAnsiTheme="majorHAnsi" w:cstheme="majorHAnsi"/>
          <w:b/>
          <w:i/>
          <w:iCs/>
          <w:sz w:val="26"/>
          <w:szCs w:val="26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04541C">
        <w:rPr>
          <w:rFonts w:asciiTheme="majorHAnsi" w:hAnsiTheme="majorHAnsi" w:cstheme="majorHAnsi"/>
          <w:sz w:val="24"/>
          <w:szCs w:val="24"/>
        </w:rPr>
        <w:t xml:space="preserve"> </w:t>
      </w:r>
      <w:r w:rsidRPr="00C30E63">
        <w:rPr>
          <w:rFonts w:asciiTheme="majorHAnsi" w:hAnsiTheme="majorHAnsi" w:cstheme="majorHAnsi"/>
          <w:i/>
          <w:iCs/>
          <w:sz w:val="24"/>
          <w:szCs w:val="24"/>
        </w:rPr>
        <w:t xml:space="preserve">        </w:t>
      </w:r>
      <w:r w:rsidR="00AD3D52" w:rsidRPr="00C30E63">
        <w:rPr>
          <w:rFonts w:asciiTheme="majorHAnsi" w:hAnsiTheme="majorHAnsi" w:cstheme="majorHAnsi"/>
          <w:i/>
          <w:iCs/>
          <w:sz w:val="24"/>
          <w:szCs w:val="24"/>
        </w:rPr>
        <w:t>March 30</w:t>
      </w:r>
      <w:r w:rsidR="008405FE" w:rsidRPr="00C30E63">
        <w:rPr>
          <w:rFonts w:asciiTheme="majorHAnsi" w:hAnsiTheme="majorHAnsi" w:cstheme="majorHAnsi"/>
          <w:i/>
          <w:iCs/>
          <w:sz w:val="24"/>
          <w:szCs w:val="24"/>
        </w:rPr>
        <w:t>, 202</w:t>
      </w:r>
      <w:r w:rsidR="00AD3D52" w:rsidRPr="00C30E63">
        <w:rPr>
          <w:rFonts w:asciiTheme="majorHAnsi" w:hAnsiTheme="majorHAnsi" w:cstheme="majorHAnsi"/>
          <w:i/>
          <w:iCs/>
          <w:sz w:val="24"/>
          <w:szCs w:val="24"/>
        </w:rPr>
        <w:t>1</w:t>
      </w:r>
      <w:r w:rsidR="008405FE" w:rsidRPr="00C30E63">
        <w:rPr>
          <w:rFonts w:asciiTheme="majorHAnsi" w:hAnsiTheme="majorHAnsi" w:cstheme="majorHAnsi"/>
          <w:i/>
          <w:iCs/>
          <w:sz w:val="24"/>
          <w:szCs w:val="24"/>
        </w:rPr>
        <w:t xml:space="preserve">, </w:t>
      </w:r>
      <w:r w:rsidR="00AD3D52" w:rsidRPr="00C30E63">
        <w:rPr>
          <w:rFonts w:asciiTheme="majorHAnsi" w:hAnsiTheme="majorHAnsi" w:cstheme="majorHAnsi"/>
          <w:i/>
          <w:iCs/>
          <w:sz w:val="24"/>
          <w:szCs w:val="24"/>
        </w:rPr>
        <w:t xml:space="preserve">1-3 </w:t>
      </w:r>
      <w:r w:rsidR="008405FE" w:rsidRPr="00C30E63">
        <w:rPr>
          <w:rFonts w:asciiTheme="majorHAnsi" w:hAnsiTheme="majorHAnsi" w:cstheme="majorHAnsi"/>
          <w:i/>
          <w:iCs/>
          <w:sz w:val="24"/>
          <w:szCs w:val="24"/>
        </w:rPr>
        <w:t>pm</w:t>
      </w:r>
    </w:p>
    <w:p w14:paraId="6F71D308" w14:textId="1F97F260" w:rsidR="00AD3D52" w:rsidRPr="006E544E" w:rsidRDefault="008405FE" w:rsidP="006E544E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  <w:r w:rsidRPr="00AD3D52">
        <w:rPr>
          <w:rFonts w:asciiTheme="majorHAnsi" w:hAnsiTheme="majorHAnsi" w:cstheme="majorHAnsi"/>
          <w:sz w:val="24"/>
          <w:szCs w:val="24"/>
        </w:rPr>
        <w:tab/>
      </w:r>
      <w:r w:rsidRPr="00AD3D52">
        <w:rPr>
          <w:rFonts w:asciiTheme="majorHAnsi" w:hAnsiTheme="majorHAnsi" w:cstheme="majorHAnsi"/>
          <w:sz w:val="24"/>
          <w:szCs w:val="24"/>
        </w:rPr>
        <w:tab/>
      </w:r>
      <w:r w:rsidR="00AD3D52" w:rsidRPr="00AD3D52">
        <w:rPr>
          <w:rFonts w:asciiTheme="majorHAnsi" w:hAnsiTheme="majorHAnsi" w:cstheme="majorHAnsi"/>
          <w:sz w:val="24"/>
          <w:szCs w:val="24"/>
        </w:rPr>
        <w:tab/>
      </w:r>
      <w:r w:rsidR="00AD3D52" w:rsidRPr="00AD3D52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5AE10033" w14:textId="6D6AED06" w:rsidR="00AD3D52" w:rsidRPr="00AD3D52" w:rsidRDefault="0004541C" w:rsidP="00AD3D52">
      <w:pPr>
        <w:pStyle w:val="Default"/>
        <w:ind w:firstLine="450"/>
        <w:rPr>
          <w:rStyle w:val="lrzxr"/>
          <w:rFonts w:asciiTheme="majorHAnsi" w:hAnsiTheme="majorHAnsi" w:cstheme="majorHAnsi"/>
          <w:color w:val="222222"/>
        </w:rPr>
      </w:pPr>
      <w:r>
        <w:rPr>
          <w:rStyle w:val="lrzxr"/>
          <w:rFonts w:asciiTheme="majorHAnsi" w:hAnsiTheme="majorHAnsi" w:cstheme="majorHAnsi"/>
          <w:color w:val="222222"/>
        </w:rPr>
        <w:t>Remote access l</w:t>
      </w:r>
      <w:r w:rsidR="00AD3D52" w:rsidRPr="00AD3D52">
        <w:rPr>
          <w:rStyle w:val="lrzxr"/>
          <w:rFonts w:asciiTheme="majorHAnsi" w:hAnsiTheme="majorHAnsi" w:cstheme="majorHAnsi"/>
          <w:color w:val="222222"/>
        </w:rPr>
        <w:t>ink</w:t>
      </w:r>
      <w:r>
        <w:rPr>
          <w:rStyle w:val="lrzxr"/>
          <w:rFonts w:asciiTheme="majorHAnsi" w:hAnsiTheme="majorHAnsi" w:cstheme="majorHAnsi"/>
          <w:color w:val="222222"/>
        </w:rPr>
        <w:t xml:space="preserve"> (Zoom)</w:t>
      </w:r>
      <w:r w:rsidR="00AD3D52" w:rsidRPr="00AD3D52">
        <w:rPr>
          <w:rStyle w:val="lrzxr"/>
          <w:rFonts w:asciiTheme="majorHAnsi" w:hAnsiTheme="majorHAnsi" w:cstheme="majorHAnsi"/>
          <w:color w:val="222222"/>
        </w:rPr>
        <w:t>:</w:t>
      </w:r>
      <w:r w:rsidR="006E544E">
        <w:rPr>
          <w:rStyle w:val="lrzxr"/>
          <w:rFonts w:asciiTheme="majorHAnsi" w:hAnsiTheme="majorHAnsi" w:cstheme="majorHAnsi"/>
          <w:color w:val="222222"/>
        </w:rPr>
        <w:t xml:space="preserve"> </w:t>
      </w:r>
      <w:hyperlink r:id="rId8" w:history="1">
        <w:r w:rsidR="008D1486" w:rsidRPr="00C6402B">
          <w:rPr>
            <w:rStyle w:val="Hyperlink"/>
            <w:rFonts w:ascii="Helvetica" w:hAnsi="Helvetica"/>
            <w:sz w:val="21"/>
            <w:szCs w:val="21"/>
            <w:shd w:val="clear" w:color="auto" w:fill="FFFFFF"/>
          </w:rPr>
          <w:t>https://us02web.zoom.us/j/88492525556</w:t>
        </w:r>
      </w:hyperlink>
    </w:p>
    <w:p w14:paraId="761D1478" w14:textId="24225BF3" w:rsidR="00AD3D52" w:rsidRPr="00AD3D52" w:rsidRDefault="00AD3D52" w:rsidP="00AD3D52">
      <w:pPr>
        <w:pStyle w:val="Default"/>
        <w:ind w:firstLine="450"/>
        <w:rPr>
          <w:rStyle w:val="lrzxr"/>
          <w:rFonts w:asciiTheme="majorHAnsi" w:hAnsiTheme="majorHAnsi" w:cstheme="majorHAnsi"/>
          <w:color w:val="222222"/>
        </w:rPr>
      </w:pPr>
      <w:r w:rsidRPr="00AD3D52">
        <w:rPr>
          <w:rStyle w:val="lrzxr"/>
          <w:rFonts w:asciiTheme="majorHAnsi" w:hAnsiTheme="majorHAnsi" w:cstheme="majorHAnsi"/>
          <w:color w:val="222222"/>
        </w:rPr>
        <w:t>Meeting ID: 884 9252 5556</w:t>
      </w:r>
      <w:r w:rsidR="006E544E">
        <w:rPr>
          <w:rStyle w:val="lrzxr"/>
          <w:rFonts w:asciiTheme="majorHAnsi" w:hAnsiTheme="majorHAnsi" w:cstheme="majorHAnsi"/>
          <w:color w:val="222222"/>
        </w:rPr>
        <w:t xml:space="preserve"> </w:t>
      </w:r>
    </w:p>
    <w:p w14:paraId="392C7646" w14:textId="2556C80D" w:rsidR="00AD3D52" w:rsidRDefault="00AD3D52" w:rsidP="00AD3D52">
      <w:pPr>
        <w:pStyle w:val="Default"/>
        <w:ind w:firstLine="450"/>
        <w:rPr>
          <w:rStyle w:val="lrzxr"/>
          <w:rFonts w:asciiTheme="majorHAnsi" w:hAnsiTheme="majorHAnsi" w:cstheme="majorHAnsi"/>
          <w:color w:val="222222"/>
        </w:rPr>
      </w:pPr>
      <w:r w:rsidRPr="00AD3D52">
        <w:rPr>
          <w:rStyle w:val="lrzxr"/>
          <w:rFonts w:asciiTheme="majorHAnsi" w:hAnsiTheme="majorHAnsi" w:cstheme="majorHAnsi"/>
          <w:color w:val="222222"/>
        </w:rPr>
        <w:t>One tap mobile</w:t>
      </w:r>
      <w:r w:rsidR="006E544E">
        <w:rPr>
          <w:rStyle w:val="lrzxr"/>
          <w:rFonts w:asciiTheme="majorHAnsi" w:hAnsiTheme="majorHAnsi" w:cstheme="majorHAnsi"/>
          <w:color w:val="222222"/>
        </w:rPr>
        <w:t xml:space="preserve">: </w:t>
      </w:r>
      <w:r w:rsidRPr="00AD3D52">
        <w:rPr>
          <w:rStyle w:val="lrzxr"/>
          <w:rFonts w:asciiTheme="majorHAnsi" w:hAnsiTheme="majorHAnsi" w:cstheme="majorHAnsi"/>
          <w:color w:val="222222"/>
        </w:rPr>
        <w:t>12532158782,</w:t>
      </w:r>
      <w:r w:rsidR="006E544E">
        <w:rPr>
          <w:rStyle w:val="lrzxr"/>
          <w:rFonts w:asciiTheme="majorHAnsi" w:hAnsiTheme="majorHAnsi" w:cstheme="majorHAnsi"/>
          <w:color w:val="222222"/>
        </w:rPr>
        <w:t xml:space="preserve"> </w:t>
      </w:r>
      <w:r w:rsidRPr="00AD3D52">
        <w:rPr>
          <w:rStyle w:val="lrzxr"/>
          <w:rFonts w:asciiTheme="majorHAnsi" w:hAnsiTheme="majorHAnsi" w:cstheme="majorHAnsi"/>
          <w:color w:val="222222"/>
        </w:rPr>
        <w:t>88492525556# US (Tacoma)</w:t>
      </w:r>
    </w:p>
    <w:p w14:paraId="0076D8DD" w14:textId="77777777" w:rsidR="005A0FC4" w:rsidRPr="005A0FC4" w:rsidRDefault="005A0FC4" w:rsidP="008405F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5A0FC4">
        <w:rPr>
          <w:rFonts w:ascii="Calibri Light" w:eastAsia="Times New Roman" w:hAnsi="Calibri Light" w:cs="Calibri Light"/>
          <w:color w:val="222222"/>
          <w:sz w:val="24"/>
          <w:szCs w:val="24"/>
        </w:rPr>
        <w:t> </w:t>
      </w:r>
    </w:p>
    <w:p w14:paraId="09FEC64C" w14:textId="3A13EB14" w:rsidR="00F654EF" w:rsidRDefault="00F654EF" w:rsidP="00F654EF">
      <w:pPr>
        <w:shd w:val="clear" w:color="auto" w:fill="FFFFFF"/>
        <w:spacing w:after="240" w:line="231" w:lineRule="atLeast"/>
        <w:ind w:left="36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 xml:space="preserve">Meeting </w:t>
      </w:r>
      <w:r w:rsidR="005A0FC4" w:rsidRPr="00BF5D85"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>Purpose</w:t>
      </w:r>
      <w:r w:rsidR="005A0FC4" w:rsidRPr="008971F8">
        <w:rPr>
          <w:rFonts w:asciiTheme="majorHAnsi" w:eastAsia="Times New Roman" w:hAnsiTheme="majorHAnsi" w:cstheme="majorHAnsi"/>
          <w:color w:val="222222"/>
          <w:sz w:val="24"/>
          <w:szCs w:val="24"/>
        </w:rPr>
        <w:t>- </w:t>
      </w:r>
      <w:r w:rsidR="0004541C">
        <w:rPr>
          <w:rFonts w:asciiTheme="majorHAnsi" w:eastAsia="Times New Roman" w:hAnsiTheme="majorHAnsi" w:cstheme="majorHAnsi"/>
          <w:color w:val="222222"/>
          <w:sz w:val="24"/>
          <w:szCs w:val="24"/>
        </w:rPr>
        <w:t>T</w:t>
      </w:r>
      <w:r w:rsidR="006E544E">
        <w:rPr>
          <w:rFonts w:asciiTheme="majorHAnsi" w:eastAsia="Times New Roman" w:hAnsiTheme="majorHAnsi" w:cstheme="majorHAnsi"/>
          <w:color w:val="222222"/>
          <w:sz w:val="24"/>
          <w:szCs w:val="24"/>
        </w:rPr>
        <w:t>echnical review of updated restoration alternatives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</w:p>
    <w:p w14:paraId="570CC823" w14:textId="38047468" w:rsidR="00F654EF" w:rsidRDefault="00F654EF" w:rsidP="00AD3724">
      <w:pPr>
        <w:shd w:val="clear" w:color="auto" w:fill="FFFFFF"/>
        <w:spacing w:after="240" w:line="231" w:lineRule="atLeast"/>
        <w:ind w:left="36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F654EF"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 xml:space="preserve">Recap. of 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>efforts since last meeting</w:t>
      </w:r>
      <w:r w:rsidRPr="00F654E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- </w:t>
      </w:r>
      <w:r w:rsidR="0004541C">
        <w:rPr>
          <w:rFonts w:asciiTheme="majorHAnsi" w:eastAsia="Times New Roman" w:hAnsiTheme="majorHAnsi" w:cstheme="majorHAnsi"/>
          <w:color w:val="222222"/>
          <w:sz w:val="24"/>
          <w:szCs w:val="24"/>
        </w:rPr>
        <w:t>T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echnical analysis 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o</w:t>
      </w:r>
      <w:r w:rsidR="00026A6E">
        <w:rPr>
          <w:rFonts w:asciiTheme="majorHAnsi" w:eastAsia="Times New Roman" w:hAnsiTheme="majorHAnsi" w:cstheme="majorHAnsi"/>
          <w:color w:val="222222"/>
          <w:sz w:val="24"/>
          <w:szCs w:val="24"/>
        </w:rPr>
        <w:t>f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restoration alternatives</w:t>
      </w:r>
      <w:r w:rsidR="0004541C">
        <w:rPr>
          <w:rFonts w:asciiTheme="majorHAnsi" w:eastAsia="Times New Roman" w:hAnsiTheme="majorHAnsi" w:cstheme="majorHAnsi"/>
          <w:color w:val="222222"/>
          <w:sz w:val="24"/>
          <w:szCs w:val="24"/>
        </w:rPr>
        <w:t>/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updating </w:t>
      </w:r>
      <w:r w:rsidR="00F207C7">
        <w:rPr>
          <w:rFonts w:asciiTheme="majorHAnsi" w:eastAsia="Times New Roman" w:hAnsiTheme="majorHAnsi" w:cstheme="majorHAnsi"/>
          <w:color w:val="222222"/>
          <w:sz w:val="24"/>
          <w:szCs w:val="24"/>
        </w:rPr>
        <w:t>r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estoration </w:t>
      </w:r>
      <w:r w:rsidR="00F207C7">
        <w:rPr>
          <w:rFonts w:asciiTheme="majorHAnsi" w:eastAsia="Times New Roman" w:hAnsiTheme="majorHAnsi" w:cstheme="majorHAnsi"/>
          <w:color w:val="222222"/>
          <w:sz w:val="24"/>
          <w:szCs w:val="24"/>
        </w:rPr>
        <w:t>a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lternative</w:t>
      </w:r>
      <w:r w:rsidR="00F207C7">
        <w:rPr>
          <w:rFonts w:asciiTheme="majorHAnsi" w:eastAsia="Times New Roman" w:hAnsiTheme="majorHAnsi" w:cstheme="majorHAnsi"/>
          <w:color w:val="222222"/>
          <w:sz w:val="24"/>
          <w:szCs w:val="24"/>
        </w:rPr>
        <w:t>s</w:t>
      </w:r>
      <w:r w:rsidR="00026A6E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based on </w:t>
      </w:r>
      <w:r w:rsidR="0004541C">
        <w:rPr>
          <w:rFonts w:asciiTheme="majorHAnsi" w:eastAsia="Times New Roman" w:hAnsiTheme="majorHAnsi" w:cstheme="majorHAnsi"/>
          <w:color w:val="222222"/>
          <w:sz w:val="24"/>
          <w:szCs w:val="24"/>
        </w:rPr>
        <w:t>group</w:t>
      </w:r>
      <w:r w:rsidR="00026A6E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comments</w:t>
      </w:r>
    </w:p>
    <w:p w14:paraId="3ABECA9C" w14:textId="2D00AE6C" w:rsidR="00E83C7F" w:rsidRPr="00026A6E" w:rsidRDefault="00026A6E" w:rsidP="00AD3724">
      <w:pPr>
        <w:shd w:val="clear" w:color="auto" w:fill="FFFFFF"/>
        <w:spacing w:after="240" w:line="231" w:lineRule="atLeast"/>
        <w:ind w:left="36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>Floodplain grading project example</w:t>
      </w:r>
      <w:r w:rsidRPr="00026A6E">
        <w:rPr>
          <w:rFonts w:asciiTheme="majorHAnsi" w:eastAsia="Times New Roman" w:hAnsiTheme="majorHAnsi" w:cstheme="majorHAnsi"/>
          <w:color w:val="222222"/>
          <w:sz w:val="24"/>
          <w:szCs w:val="24"/>
        </w:rPr>
        <w:t>- Lower Columbia Fish Enha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nce</w:t>
      </w:r>
      <w:r w:rsidRPr="00026A6E">
        <w:rPr>
          <w:rFonts w:asciiTheme="majorHAnsi" w:eastAsia="Times New Roman" w:hAnsiTheme="majorHAnsi" w:cstheme="majorHAnsi"/>
          <w:color w:val="222222"/>
          <w:sz w:val="24"/>
          <w:szCs w:val="24"/>
        </w:rPr>
        <w:t>me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n</w:t>
      </w:r>
      <w:r w:rsidRPr="00026A6E">
        <w:rPr>
          <w:rFonts w:asciiTheme="majorHAnsi" w:eastAsia="Times New Roman" w:hAnsiTheme="majorHAnsi" w:cstheme="majorHAnsi"/>
          <w:color w:val="222222"/>
          <w:sz w:val="24"/>
          <w:szCs w:val="24"/>
        </w:rPr>
        <w:t>t Group</w:t>
      </w:r>
      <w:r w:rsidR="0004541C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</w:p>
    <w:p w14:paraId="7EAA2BBE" w14:textId="2B9856BB" w:rsidR="00C30E63" w:rsidRPr="0004541C" w:rsidRDefault="0004541C" w:rsidP="00AD3724">
      <w:pPr>
        <w:shd w:val="clear" w:color="auto" w:fill="FFFFFF"/>
        <w:spacing w:after="240" w:line="231" w:lineRule="atLeast"/>
        <w:ind w:left="36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>U</w:t>
      </w:r>
      <w:r w:rsidR="00026A6E"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>pdated restoration alternatives</w:t>
      </w:r>
      <w:r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>-</w:t>
      </w:r>
      <w:r w:rsidRPr="0004541C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r w:rsidRPr="0004541C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Presentation and 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d</w:t>
      </w:r>
      <w:r w:rsidRPr="0004541C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iscussion 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topics: </w:t>
      </w:r>
    </w:p>
    <w:p w14:paraId="55ED05F5" w14:textId="6A38744C" w:rsidR="00F654EF" w:rsidRDefault="00F654EF" w:rsidP="00026A6E">
      <w:pPr>
        <w:pStyle w:val="ListParagraph"/>
        <w:numPr>
          <w:ilvl w:val="0"/>
          <w:numId w:val="5"/>
        </w:numPr>
        <w:shd w:val="clear" w:color="auto" w:fill="FFFFFF"/>
        <w:spacing w:after="240" w:line="231" w:lineRule="atLeast"/>
        <w:ind w:left="90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>s</w:t>
      </w:r>
      <w:r w:rsidR="00C30E63" w:rsidRPr="00C30E63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urface model development </w:t>
      </w:r>
    </w:p>
    <w:p w14:paraId="660902E2" w14:textId="7E0A0282" w:rsidR="00515626" w:rsidRPr="00F654EF" w:rsidRDefault="00F654EF" w:rsidP="00026A6E">
      <w:pPr>
        <w:pStyle w:val="ListParagraph"/>
        <w:numPr>
          <w:ilvl w:val="0"/>
          <w:numId w:val="5"/>
        </w:numPr>
        <w:shd w:val="clear" w:color="auto" w:fill="FFFFFF"/>
        <w:spacing w:after="240" w:line="231" w:lineRule="atLeast"/>
        <w:ind w:left="90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 w:rsidRPr="00F654EF">
        <w:rPr>
          <w:rFonts w:asciiTheme="majorHAnsi" w:eastAsia="Times New Roman" w:hAnsiTheme="majorHAnsi" w:cstheme="majorHAnsi"/>
          <w:color w:val="222222"/>
          <w:sz w:val="24"/>
          <w:szCs w:val="24"/>
        </w:rPr>
        <w:t>development of g</w:t>
      </w:r>
      <w:r w:rsidRPr="00F654EF">
        <w:rPr>
          <w:rFonts w:asciiTheme="majorHAnsi" w:eastAsia="Times New Roman" w:hAnsiTheme="majorHAnsi" w:cstheme="majorHAnsi"/>
          <w:color w:val="222222"/>
          <w:sz w:val="24"/>
          <w:szCs w:val="24"/>
        </w:rPr>
        <w:t>rading</w:t>
      </w:r>
      <w:r w:rsidRPr="00F654EF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plan </w:t>
      </w:r>
    </w:p>
    <w:p w14:paraId="115C733B" w14:textId="0E43FB4F" w:rsidR="00515626" w:rsidRDefault="00F654EF" w:rsidP="00026A6E">
      <w:pPr>
        <w:pStyle w:val="ListParagraph"/>
        <w:numPr>
          <w:ilvl w:val="0"/>
          <w:numId w:val="5"/>
        </w:numPr>
        <w:shd w:val="clear" w:color="auto" w:fill="FFFFFF"/>
        <w:spacing w:after="240" w:line="231" w:lineRule="atLeast"/>
        <w:ind w:left="90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site inundation, hydraulics, water temperature, sediment transport over </w:t>
      </w:r>
      <w:r w:rsidR="008D1486"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a 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range of flows (summer-winter </w:t>
      </w:r>
      <w:r w:rsidR="008D1486">
        <w:rPr>
          <w:rFonts w:asciiTheme="majorHAnsi" w:eastAsia="Times New Roman" w:hAnsiTheme="majorHAnsi" w:cstheme="majorHAnsi"/>
          <w:color w:val="222222"/>
          <w:sz w:val="24"/>
          <w:szCs w:val="24"/>
        </w:rPr>
        <w:t>&amp;</w:t>
      </w: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 flood flows) </w:t>
      </w:r>
    </w:p>
    <w:p w14:paraId="4D9BF781" w14:textId="651B0A18" w:rsidR="00F654EF" w:rsidRDefault="00F654EF" w:rsidP="00026A6E">
      <w:pPr>
        <w:pStyle w:val="ListParagraph"/>
        <w:numPr>
          <w:ilvl w:val="0"/>
          <w:numId w:val="5"/>
        </w:numPr>
        <w:shd w:val="clear" w:color="auto" w:fill="FFFFFF"/>
        <w:spacing w:after="240" w:line="231" w:lineRule="atLeast"/>
        <w:ind w:left="90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habitat conditions </w:t>
      </w:r>
    </w:p>
    <w:p w14:paraId="1164F138" w14:textId="0696432E" w:rsidR="00515626" w:rsidRDefault="00F654EF" w:rsidP="00026A6E">
      <w:pPr>
        <w:pStyle w:val="ListParagraph"/>
        <w:numPr>
          <w:ilvl w:val="0"/>
          <w:numId w:val="5"/>
        </w:numPr>
        <w:shd w:val="clear" w:color="auto" w:fill="FFFFFF"/>
        <w:spacing w:after="240" w:line="231" w:lineRule="atLeast"/>
        <w:ind w:left="90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geomorphic implications </w:t>
      </w:r>
    </w:p>
    <w:p w14:paraId="1C36B688" w14:textId="37BF3FBA" w:rsidR="00F654EF" w:rsidRPr="00515626" w:rsidRDefault="00F654EF" w:rsidP="00026A6E">
      <w:pPr>
        <w:pStyle w:val="ListParagraph"/>
        <w:numPr>
          <w:ilvl w:val="0"/>
          <w:numId w:val="5"/>
        </w:numPr>
        <w:shd w:val="clear" w:color="auto" w:fill="FFFFFF"/>
        <w:spacing w:after="240" w:line="231" w:lineRule="atLeast"/>
        <w:ind w:left="900"/>
        <w:rPr>
          <w:rFonts w:asciiTheme="majorHAnsi" w:eastAsia="Times New Roman" w:hAnsiTheme="majorHAnsi" w:cstheme="majorHAnsi"/>
          <w:color w:val="222222"/>
          <w:sz w:val="24"/>
          <w:szCs w:val="24"/>
        </w:rPr>
      </w:pPr>
      <w:r>
        <w:rPr>
          <w:rFonts w:asciiTheme="majorHAnsi" w:eastAsia="Times New Roman" w:hAnsiTheme="majorHAnsi" w:cstheme="majorHAnsi"/>
          <w:color w:val="222222"/>
          <w:sz w:val="24"/>
          <w:szCs w:val="24"/>
        </w:rPr>
        <w:t xml:space="preserve">risk analysis </w:t>
      </w:r>
    </w:p>
    <w:p w14:paraId="2A41AECD" w14:textId="77777777" w:rsidR="00C30E63" w:rsidRDefault="00C30E63" w:rsidP="00C30E63">
      <w:pPr>
        <w:pStyle w:val="ListParagraph"/>
        <w:shd w:val="clear" w:color="auto" w:fill="FFFFFF"/>
        <w:spacing w:after="120" w:line="231" w:lineRule="atLeast"/>
        <w:ind w:left="1080"/>
        <w:rPr>
          <w:rFonts w:asciiTheme="majorHAnsi" w:eastAsia="Times New Roman" w:hAnsiTheme="majorHAnsi" w:cstheme="majorHAnsi"/>
          <w:color w:val="222222"/>
          <w:sz w:val="24"/>
          <w:szCs w:val="24"/>
        </w:rPr>
      </w:pPr>
    </w:p>
    <w:p w14:paraId="7D4717CE" w14:textId="1DF2805E" w:rsidR="00F207C7" w:rsidRPr="0004541C" w:rsidRDefault="008D1486" w:rsidP="0004541C">
      <w:pPr>
        <w:shd w:val="clear" w:color="auto" w:fill="FFFFFF"/>
        <w:spacing w:after="240" w:line="231" w:lineRule="atLeast"/>
        <w:ind w:left="360"/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</w:pPr>
      <w:r w:rsidRPr="0004541C"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>Schedule</w:t>
      </w:r>
      <w:r w:rsidR="0004541C" w:rsidRPr="0004541C"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 xml:space="preserve"> Update</w:t>
      </w:r>
      <w:r w:rsidR="0004541C">
        <w:rPr>
          <w:rFonts w:asciiTheme="majorHAnsi" w:eastAsia="Times New Roman" w:hAnsiTheme="majorHAnsi" w:cstheme="majorHAnsi"/>
          <w:color w:val="222222"/>
          <w:sz w:val="24"/>
          <w:szCs w:val="24"/>
          <w:u w:val="single"/>
        </w:rPr>
        <w:t xml:space="preserve"> </w:t>
      </w:r>
    </w:p>
    <w:p w14:paraId="6DCD07E2" w14:textId="51630D25" w:rsidR="00505931" w:rsidRDefault="00F207C7" w:rsidP="00AD3724">
      <w:pPr>
        <w:shd w:val="clear" w:color="auto" w:fill="FFFFFF"/>
        <w:tabs>
          <w:tab w:val="num" w:pos="1080"/>
        </w:tabs>
        <w:spacing w:after="240" w:line="231" w:lineRule="atLeast"/>
        <w:ind w:left="360"/>
        <w:rPr>
          <w:rStyle w:val="Hyperlink"/>
          <w:rFonts w:asciiTheme="majorHAnsi" w:hAnsiTheme="majorHAnsi" w:cstheme="majorHAnsi"/>
          <w:i/>
          <w:iCs/>
        </w:rPr>
      </w:pPr>
      <w:r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>P</w:t>
      </w:r>
      <w:r w:rsidR="006E544E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 xml:space="preserve">rior </w:t>
      </w:r>
      <w:r w:rsidR="00505931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>meetings</w:t>
      </w:r>
      <w:r w:rsidR="0094017A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>,</w:t>
      </w:r>
      <w:r w:rsidR="00505931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 xml:space="preserve"> technical documents</w:t>
      </w:r>
      <w:r w:rsidR="0094017A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>,</w:t>
      </w:r>
      <w:r w:rsidR="006E544E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 xml:space="preserve"> and data</w:t>
      </w:r>
      <w:r w:rsidR="00505931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 xml:space="preserve"> can be found on the Estuary </w:t>
      </w:r>
      <w:proofErr w:type="gramStart"/>
      <w:r w:rsidR="00505931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 xml:space="preserve">Partnership’s </w:t>
      </w:r>
      <w:r w:rsidR="0004541C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 xml:space="preserve"> </w:t>
      </w:r>
      <w:r w:rsidR="00505931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>.</w:t>
      </w:r>
      <w:proofErr w:type="gramEnd"/>
      <w:r w:rsidR="00505931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>FTP site</w:t>
      </w:r>
      <w:r w:rsidR="003F041E" w:rsidRPr="008D1486"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  <w:t xml:space="preserve">- </w:t>
      </w:r>
      <w:hyperlink r:id="rId9" w:history="1">
        <w:r w:rsidR="003F041E" w:rsidRPr="008D1486">
          <w:rPr>
            <w:rStyle w:val="Hyperlink"/>
            <w:rFonts w:asciiTheme="majorHAnsi" w:hAnsiTheme="majorHAnsi" w:cstheme="majorHAnsi"/>
            <w:i/>
            <w:iCs/>
          </w:rPr>
          <w:t>http://s458607291.onlinehome.us/FTP/RidgefieldPits_Working_Group/</w:t>
        </w:r>
      </w:hyperlink>
    </w:p>
    <w:p w14:paraId="64186CDD" w14:textId="181551B9" w:rsidR="008D1486" w:rsidRDefault="008D1486" w:rsidP="00AD3724">
      <w:pPr>
        <w:shd w:val="clear" w:color="auto" w:fill="FFFFFF"/>
        <w:tabs>
          <w:tab w:val="num" w:pos="1080"/>
        </w:tabs>
        <w:spacing w:after="240" w:line="231" w:lineRule="atLeast"/>
        <w:ind w:left="360"/>
        <w:rPr>
          <w:rStyle w:val="Hyperlink"/>
          <w:rFonts w:asciiTheme="majorHAnsi" w:hAnsiTheme="majorHAnsi" w:cstheme="majorHAnsi"/>
          <w:i/>
          <w:iCs/>
        </w:rPr>
      </w:pPr>
    </w:p>
    <w:p w14:paraId="6C700051" w14:textId="77777777" w:rsidR="008D1486" w:rsidRDefault="008D1486" w:rsidP="00AD3724">
      <w:pPr>
        <w:shd w:val="clear" w:color="auto" w:fill="FFFFFF"/>
        <w:tabs>
          <w:tab w:val="num" w:pos="1080"/>
        </w:tabs>
        <w:spacing w:after="240" w:line="231" w:lineRule="atLeast"/>
        <w:ind w:left="360"/>
        <w:rPr>
          <w:rStyle w:val="Hyperlink"/>
          <w:rFonts w:asciiTheme="majorHAnsi" w:hAnsiTheme="majorHAnsi" w:cstheme="majorHAnsi"/>
          <w:i/>
          <w:iCs/>
        </w:rPr>
      </w:pPr>
    </w:p>
    <w:p w14:paraId="2A8268A3" w14:textId="77777777" w:rsidR="008D1486" w:rsidRPr="008D1486" w:rsidRDefault="008D1486" w:rsidP="00AD3724">
      <w:pPr>
        <w:shd w:val="clear" w:color="auto" w:fill="FFFFFF"/>
        <w:tabs>
          <w:tab w:val="num" w:pos="1080"/>
        </w:tabs>
        <w:spacing w:after="240" w:line="231" w:lineRule="atLeast"/>
        <w:ind w:left="360"/>
        <w:rPr>
          <w:rFonts w:asciiTheme="majorHAnsi" w:eastAsia="Times New Roman" w:hAnsiTheme="majorHAnsi" w:cstheme="majorHAnsi"/>
          <w:i/>
          <w:iCs/>
          <w:color w:val="222222"/>
          <w:sz w:val="24"/>
          <w:szCs w:val="24"/>
        </w:rPr>
      </w:pPr>
    </w:p>
    <w:p w14:paraId="77F1D762" w14:textId="77777777" w:rsidR="00250C56" w:rsidRDefault="00250C56" w:rsidP="00BF5D85">
      <w:pPr>
        <w:tabs>
          <w:tab w:val="num" w:pos="1080"/>
        </w:tabs>
        <w:ind w:left="360"/>
      </w:pPr>
    </w:p>
    <w:sectPr w:rsidR="00250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F29DD"/>
    <w:multiLevelType w:val="hybridMultilevel"/>
    <w:tmpl w:val="6C683636"/>
    <w:lvl w:ilvl="0" w:tplc="482E8F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74332"/>
    <w:multiLevelType w:val="hybridMultilevel"/>
    <w:tmpl w:val="72A6CE54"/>
    <w:lvl w:ilvl="0" w:tplc="EBBE8B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63290"/>
    <w:multiLevelType w:val="hybridMultilevel"/>
    <w:tmpl w:val="06506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AD5A49"/>
    <w:multiLevelType w:val="hybridMultilevel"/>
    <w:tmpl w:val="FC7CB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0E6972"/>
    <w:multiLevelType w:val="multilevel"/>
    <w:tmpl w:val="1C52D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FC4"/>
    <w:rsid w:val="00026A6E"/>
    <w:rsid w:val="0003629C"/>
    <w:rsid w:val="0004541C"/>
    <w:rsid w:val="00250C56"/>
    <w:rsid w:val="003F041E"/>
    <w:rsid w:val="00505931"/>
    <w:rsid w:val="00515626"/>
    <w:rsid w:val="005A0FC4"/>
    <w:rsid w:val="00683E8A"/>
    <w:rsid w:val="006E544E"/>
    <w:rsid w:val="007435E9"/>
    <w:rsid w:val="00755AB3"/>
    <w:rsid w:val="008405FE"/>
    <w:rsid w:val="008971F8"/>
    <w:rsid w:val="008B3BA1"/>
    <w:rsid w:val="008D1486"/>
    <w:rsid w:val="0094017A"/>
    <w:rsid w:val="00AD3724"/>
    <w:rsid w:val="00AD3D52"/>
    <w:rsid w:val="00BF5D85"/>
    <w:rsid w:val="00C30E63"/>
    <w:rsid w:val="00CB4CDF"/>
    <w:rsid w:val="00E019F6"/>
    <w:rsid w:val="00E06622"/>
    <w:rsid w:val="00E83C7F"/>
    <w:rsid w:val="00EF3575"/>
    <w:rsid w:val="00F207C7"/>
    <w:rsid w:val="00F6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1A779"/>
  <w15:chartTrackingRefBased/>
  <w15:docId w15:val="{6DCD3890-98D7-42F9-94A0-47D076C6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0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C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0F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F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F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F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FC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F5D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41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041E"/>
    <w:rPr>
      <w:color w:val="954F72" w:themeColor="followedHyperlink"/>
      <w:u w:val="single"/>
    </w:rPr>
  </w:style>
  <w:style w:type="character" w:customStyle="1" w:styleId="lrzxr">
    <w:name w:val="lrzxr"/>
    <w:basedOn w:val="DefaultParagraphFont"/>
    <w:rsid w:val="008405FE"/>
  </w:style>
  <w:style w:type="paragraph" w:customStyle="1" w:styleId="Default">
    <w:name w:val="Default"/>
    <w:rsid w:val="008405FE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4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849252555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s458607291.onlinehome.us/FTP/RidgefieldPits_Working_Gro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37db23a2-2a57-4462-ab9c-297aeb7f36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2E5CE6FF02C24D9B979A1B65849DB6" ma:contentTypeVersion="14" ma:contentTypeDescription="Create a new document." ma:contentTypeScope="" ma:versionID="a1daf38ceca2d517454cf7ee25f1314c">
  <xsd:schema xmlns:xsd="http://www.w3.org/2001/XMLSchema" xmlns:xs="http://www.w3.org/2001/XMLSchema" xmlns:p="http://schemas.microsoft.com/office/2006/metadata/properties" xmlns:ns2="37db23a2-2a57-4462-ab9c-297aeb7f368e" xmlns:ns3="1a89844a-ab64-43b5-803b-db4c6c316915" targetNamespace="http://schemas.microsoft.com/office/2006/metadata/properties" ma:root="true" ma:fieldsID="30e780045b9169816fb90e371342a727" ns2:_="" ns3:_="">
    <xsd:import namespace="37db23a2-2a57-4462-ab9c-297aeb7f368e"/>
    <xsd:import namespace="1a89844a-ab64-43b5-803b-db4c6c3169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eand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b23a2-2a57-4462-ab9c-297aeb7f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andTime" ma:index="18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9844a-ab64-43b5-803b-db4c6c316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52CD8-23E2-4759-A3FE-029F4E14822A}">
  <ds:schemaRefs>
    <ds:schemaRef ds:uri="http://schemas.microsoft.com/office/2006/metadata/properties"/>
    <ds:schemaRef ds:uri="http://schemas.microsoft.com/office/infopath/2007/PartnerControls"/>
    <ds:schemaRef ds:uri="37db23a2-2a57-4462-ab9c-297aeb7f368e"/>
  </ds:schemaRefs>
</ds:datastoreItem>
</file>

<file path=customXml/itemProps2.xml><?xml version="1.0" encoding="utf-8"?>
<ds:datastoreItem xmlns:ds="http://schemas.openxmlformats.org/officeDocument/2006/customXml" ds:itemID="{A7D56066-951B-488F-8CEC-D86F2C974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EE5F70-A5F9-4FD9-9271-98561DDA0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b23a2-2a57-4462-ab9c-297aeb7f368e"/>
    <ds:schemaRef ds:uri="1a89844a-ab64-43b5-803b-db4c6c316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</dc:creator>
  <cp:keywords/>
  <dc:description/>
  <cp:lastModifiedBy>Paul Kolp</cp:lastModifiedBy>
  <cp:revision>3</cp:revision>
  <dcterms:created xsi:type="dcterms:W3CDTF">2021-03-25T19:29:00Z</dcterms:created>
  <dcterms:modified xsi:type="dcterms:W3CDTF">2021-03-26T16:30:00Z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0x010100D72E5CE6FF02C24D9B979A1B65849DB6</vt:lpwstr>
  </property>
  <property fmtid="{D5CDD505-2E9C-101B-9397-08002B2CF9AE}" pid="3" name="Order">
    <vt:r8>29631000</vt:r8>
  </property>
</Properties>
</file>