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15071" w14:textId="283877EB" w:rsidR="000E3942" w:rsidRPr="00ED457C" w:rsidRDefault="000E3942">
      <w:pPr>
        <w:rPr>
          <w:sz w:val="24"/>
        </w:rPr>
      </w:pPr>
      <w:r w:rsidRPr="00ED457C">
        <w:rPr>
          <w:sz w:val="24"/>
        </w:rPr>
        <w:t xml:space="preserve">Ridgefield Pits Study – Summary of initial meetings, </w:t>
      </w:r>
      <w:r w:rsidR="00ED457C" w:rsidRPr="00ED457C">
        <w:rPr>
          <w:sz w:val="24"/>
        </w:rPr>
        <w:t>9/10/18, 11/20/18, 4/23/18, 6/27/18</w:t>
      </w:r>
    </w:p>
    <w:p w14:paraId="1E0FAF88" w14:textId="1F5F22E5" w:rsidR="000E3942" w:rsidRDefault="002421A3">
      <w:r w:rsidRPr="00B571C4">
        <w:rPr>
          <w:u w:val="single"/>
        </w:rPr>
        <w:t>Concerns</w:t>
      </w:r>
      <w:r w:rsidR="000E3942" w:rsidRPr="00B571C4">
        <w:rPr>
          <w:u w:val="single"/>
        </w:rPr>
        <w:t xml:space="preserve"> </w:t>
      </w:r>
      <w:r w:rsidRPr="00B571C4">
        <w:rPr>
          <w:u w:val="single"/>
        </w:rPr>
        <w:t>i</w:t>
      </w:r>
      <w:r w:rsidR="000E3942" w:rsidRPr="00B571C4">
        <w:rPr>
          <w:u w:val="single"/>
        </w:rPr>
        <w:t>dentified</w:t>
      </w:r>
      <w:r w:rsidR="000E3942">
        <w:t>:</w:t>
      </w:r>
    </w:p>
    <w:p w14:paraId="0E88A908" w14:textId="0B9B6993" w:rsidR="000E3942" w:rsidRDefault="000E3942">
      <w:r>
        <w:t>Pat Lee – erosion along Daybreak Park shoreline</w:t>
      </w:r>
      <w:r w:rsidR="002421A3">
        <w:t xml:space="preserve"> is a concern for recreational planning (creating a static system), which is sort of at odds with habitat restoration planning (maintaining a dynamic system). How to better align the two?</w:t>
      </w:r>
    </w:p>
    <w:p w14:paraId="65AC8B01" w14:textId="66ED41EA" w:rsidR="000E3942" w:rsidRDefault="000E3942">
      <w:r>
        <w:t xml:space="preserve">Dick </w:t>
      </w:r>
      <w:proofErr w:type="spellStart"/>
      <w:r>
        <w:t>Deardorf</w:t>
      </w:r>
      <w:proofErr w:type="spellEnd"/>
      <w:r>
        <w:t xml:space="preserve">: </w:t>
      </w:r>
      <w:r w:rsidR="002421A3">
        <w:t>a</w:t>
      </w:r>
      <w:r>
        <w:t>vulsion into Pits caused loss of spawning habitat where river used to go.  Head</w:t>
      </w:r>
      <w:r w:rsidR="002421A3">
        <w:t>-</w:t>
      </w:r>
      <w:r>
        <w:t xml:space="preserve">cutting throughout our reach progressing up past Daybreak Park. </w:t>
      </w:r>
    </w:p>
    <w:p w14:paraId="370689A5" w14:textId="21E5B75A" w:rsidR="002421A3" w:rsidRDefault="002421A3">
      <w:r>
        <w:t>Dick – are upstream factors influencing the site?</w:t>
      </w:r>
    </w:p>
    <w:p w14:paraId="54FE5E8B" w14:textId="532E256B" w:rsidR="000E3942" w:rsidRDefault="000E3942">
      <w:r>
        <w:t xml:space="preserve">Gardner – braided system is gone. Do we want to try to re-create this, or a single thread pool-riffle system </w:t>
      </w:r>
      <w:proofErr w:type="gramStart"/>
      <w:r>
        <w:t>similar to</w:t>
      </w:r>
      <w:proofErr w:type="gramEnd"/>
      <w:r>
        <w:t xml:space="preserve"> what existed just prior to avulsion?</w:t>
      </w:r>
    </w:p>
    <w:p w14:paraId="5C5B7069" w14:textId="341A63B4" w:rsidR="000E3942" w:rsidRDefault="000E3942">
      <w:r>
        <w:t>Daybreak Pits – will river avulse into here?  What would that do? How long would it take to recover?</w:t>
      </w:r>
    </w:p>
    <w:p w14:paraId="736FBE17" w14:textId="40318685" w:rsidR="000E3942" w:rsidRDefault="000E3942">
      <w:r>
        <w:t>Dick – wider, shallower channels are heating up too much. Thinks narrower/deeper would be better.</w:t>
      </w:r>
    </w:p>
    <w:p w14:paraId="470261A0" w14:textId="5F9952FC" w:rsidR="000E3942" w:rsidRDefault="002421A3">
      <w:r>
        <w:t>Alan – want to avoid degrading what is currently working (i.e. spawning to some extent).</w:t>
      </w:r>
    </w:p>
    <w:p w14:paraId="18116E35" w14:textId="195D2CF8" w:rsidR="002421A3" w:rsidRDefault="002421A3">
      <w:r>
        <w:t>Water temperature seems like the biggest concern currently.  Spawning is occurring, but less than what it used to be. Particularly for chum.</w:t>
      </w:r>
    </w:p>
    <w:p w14:paraId="31BD441A" w14:textId="00FC45D4" w:rsidR="00ED457C" w:rsidRDefault="00ED457C">
      <w:r>
        <w:t>Dave Brown – erosion/sedimentation at mouth of Mill Creek. Water temperatures</w:t>
      </w:r>
    </w:p>
    <w:p w14:paraId="690F7B1A" w14:textId="38370B63" w:rsidR="00ED457C" w:rsidRDefault="00B571C4">
      <w:proofErr w:type="gramStart"/>
      <w:r>
        <w:t>Bruce ?</w:t>
      </w:r>
      <w:proofErr w:type="gramEnd"/>
      <w:r>
        <w:t xml:space="preserve"> – just upstream of Pits, experiencing erosion of bench on his property.</w:t>
      </w:r>
    </w:p>
    <w:p w14:paraId="21BC2743" w14:textId="735AD789" w:rsidR="00ED457C" w:rsidRDefault="00ED457C">
      <w:r w:rsidRPr="00B571C4">
        <w:rPr>
          <w:u w:val="single"/>
        </w:rPr>
        <w:t>Mining History</w:t>
      </w:r>
      <w:r>
        <w:t>:</w:t>
      </w:r>
    </w:p>
    <w:p w14:paraId="7F0B88F8" w14:textId="7A691CEE" w:rsidR="00ED457C" w:rsidRDefault="00862D4B" w:rsidP="00862D4B">
      <w:pPr>
        <w:pStyle w:val="ListParagraph"/>
        <w:numPr>
          <w:ilvl w:val="0"/>
          <w:numId w:val="1"/>
        </w:numPr>
      </w:pPr>
      <w:proofErr w:type="spellStart"/>
      <w:r>
        <w:t>Storedahl</w:t>
      </w:r>
      <w:proofErr w:type="spellEnd"/>
      <w:r>
        <w:t xml:space="preserve"> applied for permits in early 2000s for mining Daybreak. Required HCP.</w:t>
      </w:r>
    </w:p>
    <w:p w14:paraId="2D87C61B" w14:textId="10D1D27D" w:rsidR="00862D4B" w:rsidRDefault="00862D4B" w:rsidP="00862D4B">
      <w:pPr>
        <w:pStyle w:val="ListParagraph"/>
        <w:numPr>
          <w:ilvl w:val="0"/>
          <w:numId w:val="1"/>
        </w:numPr>
      </w:pPr>
      <w:r>
        <w:t>HCP developed from 2005 – 2012. Mining begins 2012.</w:t>
      </w:r>
    </w:p>
    <w:p w14:paraId="5C84BA29" w14:textId="4546D41D" w:rsidR="00862D4B" w:rsidRDefault="00862D4B" w:rsidP="00862D4B">
      <w:pPr>
        <w:pStyle w:val="ListParagraph"/>
        <w:numPr>
          <w:ilvl w:val="0"/>
          <w:numId w:val="1"/>
        </w:numPr>
      </w:pPr>
      <w:r>
        <w:t xml:space="preserve">Permit lifetime: 25 years. 2027 should be </w:t>
      </w:r>
      <w:r w:rsidR="00B571C4">
        <w:t xml:space="preserve">the </w:t>
      </w:r>
      <w:r>
        <w:t>end.</w:t>
      </w:r>
    </w:p>
    <w:p w14:paraId="6333CEF1" w14:textId="7970C950" w:rsidR="00862D4B" w:rsidRDefault="00862D4B" w:rsidP="00862D4B">
      <w:pPr>
        <w:pStyle w:val="ListParagraph"/>
        <w:numPr>
          <w:ilvl w:val="0"/>
          <w:numId w:val="1"/>
        </w:numPr>
      </w:pPr>
      <w:r>
        <w:t>18 conservation measures in HCP.</w:t>
      </w:r>
    </w:p>
    <w:p w14:paraId="76E7EEEE" w14:textId="7C048C1E" w:rsidR="00862D4B" w:rsidRDefault="00862D4B" w:rsidP="00862D4B">
      <w:pPr>
        <w:pStyle w:val="ListParagraph"/>
        <w:numPr>
          <w:ilvl w:val="0"/>
          <w:numId w:val="1"/>
        </w:numPr>
      </w:pPr>
      <w:r>
        <w:t>Only measures relevant to RP were the monitoring, and reinforcing road to prevent erosion into Daybreak.</w:t>
      </w:r>
    </w:p>
    <w:p w14:paraId="558060F2" w14:textId="4BE0F174" w:rsidR="00862D4B" w:rsidRDefault="00862D4B" w:rsidP="00862D4B">
      <w:pPr>
        <w:pStyle w:val="ListParagraph"/>
        <w:numPr>
          <w:ilvl w:val="0"/>
          <w:numId w:val="1"/>
        </w:numPr>
      </w:pPr>
      <w:r>
        <w:t>Monitoring measures for RP include R2’s fish monitoring report, WEST studies.</w:t>
      </w:r>
    </w:p>
    <w:p w14:paraId="289D6D92" w14:textId="59C70875" w:rsidR="00862D4B" w:rsidRDefault="00862D4B" w:rsidP="00862D4B">
      <w:pPr>
        <w:pStyle w:val="ListParagraph"/>
        <w:numPr>
          <w:ilvl w:val="0"/>
          <w:numId w:val="1"/>
        </w:numPr>
      </w:pPr>
      <w:r>
        <w:t>Conservation easements for donating reclaimed areas.  CLT has acquired 1</w:t>
      </w:r>
      <w:r w:rsidR="00B571C4">
        <w:t>9</w:t>
      </w:r>
      <w:r>
        <w:t>-acre parcel through this.</w:t>
      </w:r>
    </w:p>
    <w:p w14:paraId="0FD46C14" w14:textId="63B5BF83" w:rsidR="00862D4B" w:rsidRDefault="00862D4B" w:rsidP="00862D4B">
      <w:pPr>
        <w:pStyle w:val="ListParagraph"/>
        <w:numPr>
          <w:ilvl w:val="0"/>
          <w:numId w:val="1"/>
        </w:numPr>
      </w:pPr>
      <w:r>
        <w:t>Provisions for up to ~$25k annually for others doing related conservation/restoration work.</w:t>
      </w:r>
    </w:p>
    <w:p w14:paraId="4E80F0C9" w14:textId="1271D967" w:rsidR="00862D4B" w:rsidRDefault="00862D4B" w:rsidP="00862D4B">
      <w:r w:rsidRPr="00B571C4">
        <w:rPr>
          <w:u w:val="single"/>
        </w:rPr>
        <w:t>Landowner History</w:t>
      </w:r>
      <w:r>
        <w:t>:</w:t>
      </w:r>
    </w:p>
    <w:p w14:paraId="34AE0070" w14:textId="6982D53E" w:rsidR="00862D4B" w:rsidRDefault="00862D4B" w:rsidP="00862D4B">
      <w:pPr>
        <w:pStyle w:val="ListParagraph"/>
        <w:numPr>
          <w:ilvl w:val="0"/>
          <w:numId w:val="1"/>
        </w:numPr>
      </w:pPr>
      <w:r>
        <w:t>Pacific Rock owns most land in immediate vicinity of RP.</w:t>
      </w:r>
      <w:r w:rsidR="00B571C4">
        <w:t xml:space="preserve">  Will this constrain restoration work?</w:t>
      </w:r>
    </w:p>
    <w:p w14:paraId="5FCB28BD" w14:textId="66A80E27" w:rsidR="00862D4B" w:rsidRDefault="00862D4B" w:rsidP="00862D4B">
      <w:pPr>
        <w:pStyle w:val="ListParagraph"/>
        <w:numPr>
          <w:ilvl w:val="0"/>
          <w:numId w:val="1"/>
        </w:numPr>
      </w:pPr>
      <w:proofErr w:type="spellStart"/>
      <w:r>
        <w:t>Storedahl</w:t>
      </w:r>
      <w:proofErr w:type="spellEnd"/>
      <w:r>
        <w:t xml:space="preserve"> owns Daybreak and some other areas.</w:t>
      </w:r>
    </w:p>
    <w:p w14:paraId="5833D98A" w14:textId="32BCA6CA" w:rsidR="00862D4B" w:rsidRDefault="00862D4B" w:rsidP="00862D4B">
      <w:pPr>
        <w:pStyle w:val="ListParagraph"/>
        <w:numPr>
          <w:ilvl w:val="0"/>
          <w:numId w:val="1"/>
        </w:numPr>
      </w:pPr>
      <w:r>
        <w:t>See landowner map I created.</w:t>
      </w:r>
    </w:p>
    <w:p w14:paraId="0A575459" w14:textId="2BE97586" w:rsidR="00B571C4" w:rsidRDefault="00B571C4" w:rsidP="00862D4B">
      <w:pPr>
        <w:pStyle w:val="ListParagraph"/>
        <w:numPr>
          <w:ilvl w:val="0"/>
          <w:numId w:val="1"/>
        </w:numPr>
      </w:pPr>
      <w:r>
        <w:t>State owned DSL aquatic lands extend to about Mason Cr. Who owns river bottom US of this?</w:t>
      </w:r>
    </w:p>
    <w:p w14:paraId="364E6D1F" w14:textId="77777777" w:rsidR="00B571C4" w:rsidRDefault="00B571C4" w:rsidP="00862D4B">
      <w:pPr>
        <w:pStyle w:val="ListParagraph"/>
        <w:numPr>
          <w:ilvl w:val="0"/>
          <w:numId w:val="1"/>
        </w:numPr>
      </w:pPr>
    </w:p>
    <w:p w14:paraId="4B5841C0" w14:textId="77777777" w:rsidR="000E3942" w:rsidRDefault="000E3942">
      <w:bookmarkStart w:id="0" w:name="_GoBack"/>
      <w:bookmarkEnd w:id="0"/>
    </w:p>
    <w:p w14:paraId="67999B07" w14:textId="77777777" w:rsidR="000E3942" w:rsidRDefault="000E3942"/>
    <w:sectPr w:rsidR="000E3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25841"/>
    <w:multiLevelType w:val="hybridMultilevel"/>
    <w:tmpl w:val="ED962DC0"/>
    <w:lvl w:ilvl="0" w:tplc="CDA4A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42"/>
    <w:rsid w:val="000E3942"/>
    <w:rsid w:val="002421A3"/>
    <w:rsid w:val="00862D4B"/>
    <w:rsid w:val="00A9169A"/>
    <w:rsid w:val="00B571C4"/>
    <w:rsid w:val="00E62DD8"/>
    <w:rsid w:val="00ED457C"/>
    <w:rsid w:val="00E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385E9"/>
  <w15:chartTrackingRefBased/>
  <w15:docId w15:val="{863A8592-928A-4ACA-A199-9E39BC98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E5CE6FF02C24D9B979A1B65849DB6" ma:contentTypeVersion="15" ma:contentTypeDescription="Create a new document." ma:contentTypeScope="" ma:versionID="498fe1c95c73585330478bcc718b47da">
  <xsd:schema xmlns:xsd="http://www.w3.org/2001/XMLSchema" xmlns:xs="http://www.w3.org/2001/XMLSchema" xmlns:p="http://schemas.microsoft.com/office/2006/metadata/properties" xmlns:ns2="37db23a2-2a57-4462-ab9c-297aeb7f368e" xmlns:ns3="1a89844a-ab64-43b5-803b-db4c6c316915" targetNamespace="http://schemas.microsoft.com/office/2006/metadata/properties" ma:root="true" ma:fieldsID="1c4023b81efbcccd59b4f13216bbecc2" ns2:_="" ns3:_="">
    <xsd:import namespace="37db23a2-2a57-4462-ab9c-297aeb7f368e"/>
    <xsd:import namespace="1a89844a-ab64-43b5-803b-db4c6c3169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eandTime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b23a2-2a57-4462-ab9c-297aeb7f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andTime" ma:index="18" nillable="true" ma:displayName="Date and Time" ma:format="DateTime" ma:internalName="DateandTim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9844a-ab64-43b5-803b-db4c6c31691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37db23a2-2a57-4462-ab9c-297aeb7f368e" xsi:nil="true"/>
    <_Flow_SignoffStatus xmlns="37db23a2-2a57-4462-ab9c-297aeb7f368e" xsi:nil="true"/>
  </documentManagement>
</p:properties>
</file>

<file path=customXml/itemProps1.xml><?xml version="1.0" encoding="utf-8"?>
<ds:datastoreItem xmlns:ds="http://schemas.openxmlformats.org/officeDocument/2006/customXml" ds:itemID="{A2392D35-E733-437D-A1CD-243B04CFFA91}"/>
</file>

<file path=customXml/itemProps2.xml><?xml version="1.0" encoding="utf-8"?>
<ds:datastoreItem xmlns:ds="http://schemas.openxmlformats.org/officeDocument/2006/customXml" ds:itemID="{96F31F16-6B77-4339-96BD-B1EA4765F5B8}"/>
</file>

<file path=customXml/itemProps3.xml><?xml version="1.0" encoding="utf-8"?>
<ds:datastoreItem xmlns:ds="http://schemas.openxmlformats.org/officeDocument/2006/customXml" ds:itemID="{2FE44565-2237-48CF-BA2B-7FB1923581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2497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Marcoe</dc:creator>
  <cp:keywords/>
  <dc:description/>
  <cp:lastModifiedBy>Keith Marcoe</cp:lastModifiedBy>
  <cp:revision>1</cp:revision>
  <dcterms:created xsi:type="dcterms:W3CDTF">2019-07-08T22:27:00Z</dcterms:created>
  <dcterms:modified xsi:type="dcterms:W3CDTF">2019-07-10T16:04:00Z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0x010100D72E5CE6FF02C24D9B979A1B65849DB6</vt:lpwstr>
  </property>
  <property fmtid="{D5CDD505-2E9C-101B-9397-08002B2CF9AE}" pid="3" name="Order">
    <vt:r8>22788600</vt:r8>
  </property>
</Properties>
</file>